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6EB7CF" w14:textId="77777777" w:rsidR="00122A54" w:rsidRPr="00F05EA5" w:rsidRDefault="00122A54" w:rsidP="00122A54">
      <w:pPr>
        <w:pStyle w:val="Zkladntext2"/>
        <w:widowControl/>
        <w:suppressAutoHyphens w:val="0"/>
        <w:autoSpaceDE w:val="0"/>
        <w:autoSpaceDN w:val="0"/>
        <w:spacing w:after="0" w:line="240" w:lineRule="auto"/>
        <w:jc w:val="center"/>
        <w:rPr>
          <w:rFonts w:asciiTheme="minorHAnsi" w:eastAsia="Times New Roman" w:hAnsiTheme="minorHAnsi" w:cstheme="minorHAnsi"/>
          <w:b/>
          <w:sz w:val="28"/>
          <w:szCs w:val="28"/>
        </w:rPr>
      </w:pPr>
      <w:r w:rsidRPr="00F05EA5">
        <w:rPr>
          <w:rFonts w:asciiTheme="minorHAnsi" w:eastAsia="Times New Roman" w:hAnsiTheme="minorHAnsi" w:cstheme="minorHAnsi"/>
          <w:b/>
          <w:sz w:val="28"/>
          <w:szCs w:val="28"/>
        </w:rPr>
        <w:t>Zápis ze semináře zaměřeného na koncepční a metodické otázky rozvoje odborného školství spojeného s Valnou hromadou A SPŠ ČR</w:t>
      </w:r>
    </w:p>
    <w:p w14:paraId="728E5EFB" w14:textId="77777777" w:rsidR="00122A54" w:rsidRPr="00122A54" w:rsidRDefault="00122A54" w:rsidP="00122A54">
      <w:pPr>
        <w:jc w:val="both"/>
        <w:rPr>
          <w:rFonts w:asciiTheme="minorHAnsi" w:hAnsiTheme="minorHAnsi" w:cstheme="minorHAnsi"/>
          <w:iCs/>
        </w:rPr>
      </w:pPr>
    </w:p>
    <w:p w14:paraId="5ADEBAC5" w14:textId="77777777" w:rsidR="00122A54" w:rsidRPr="00122A54" w:rsidRDefault="00122A54" w:rsidP="00122A54">
      <w:pPr>
        <w:jc w:val="both"/>
        <w:rPr>
          <w:rFonts w:asciiTheme="minorHAnsi" w:hAnsiTheme="minorHAnsi" w:cstheme="minorHAnsi"/>
          <w:iCs/>
        </w:rPr>
      </w:pPr>
    </w:p>
    <w:p w14:paraId="2DAFED83" w14:textId="77777777" w:rsidR="00122A54" w:rsidRPr="00122A54" w:rsidRDefault="00122A54" w:rsidP="00122A54">
      <w:pPr>
        <w:jc w:val="both"/>
        <w:rPr>
          <w:rFonts w:asciiTheme="minorHAnsi" w:hAnsiTheme="minorHAnsi" w:cstheme="minorHAnsi"/>
        </w:rPr>
      </w:pPr>
      <w:r w:rsidRPr="00122A54">
        <w:rPr>
          <w:rFonts w:asciiTheme="minorHAnsi" w:hAnsiTheme="minorHAnsi" w:cstheme="minorHAnsi"/>
          <w:iCs/>
        </w:rPr>
        <w:t>4</w:t>
      </w:r>
      <w:r w:rsidRPr="00122A54">
        <w:rPr>
          <w:rFonts w:asciiTheme="minorHAnsi" w:hAnsiTheme="minorHAnsi" w:cstheme="minorHAnsi"/>
          <w:b/>
        </w:rPr>
        <w:t>. října 2017</w:t>
      </w:r>
    </w:p>
    <w:p w14:paraId="51377B2D" w14:textId="77777777" w:rsidR="00122A54" w:rsidRPr="00122A54" w:rsidRDefault="00122A54" w:rsidP="00122A54">
      <w:pPr>
        <w:jc w:val="both"/>
        <w:rPr>
          <w:rFonts w:asciiTheme="minorHAnsi" w:hAnsiTheme="minorHAnsi" w:cstheme="minorHAnsi"/>
          <w:b/>
        </w:rPr>
      </w:pPr>
      <w:r w:rsidRPr="00122A54">
        <w:rPr>
          <w:rFonts w:asciiTheme="minorHAnsi" w:hAnsiTheme="minorHAnsi" w:cstheme="minorHAnsi"/>
        </w:rPr>
        <w:t>09:00</w:t>
      </w:r>
      <w:r w:rsidRPr="00122A54">
        <w:rPr>
          <w:rFonts w:asciiTheme="minorHAnsi" w:hAnsiTheme="minorHAnsi" w:cstheme="minorHAnsi"/>
        </w:rPr>
        <w:tab/>
      </w:r>
      <w:r w:rsidRPr="00122A54">
        <w:rPr>
          <w:rFonts w:asciiTheme="minorHAnsi" w:hAnsiTheme="minorHAnsi" w:cstheme="minorHAnsi"/>
          <w:b/>
        </w:rPr>
        <w:t>Zahájení, informace o činnosti za uplynulé období</w:t>
      </w:r>
    </w:p>
    <w:p w14:paraId="587D5D37" w14:textId="77777777" w:rsidR="00122A54" w:rsidRPr="00122A54" w:rsidRDefault="00122A54" w:rsidP="0034464A">
      <w:pPr>
        <w:ind w:firstLine="360"/>
        <w:rPr>
          <w:rFonts w:asciiTheme="minorHAnsi" w:hAnsiTheme="minorHAnsi" w:cstheme="minorHAnsi"/>
          <w:i/>
        </w:rPr>
      </w:pPr>
      <w:r w:rsidRPr="00122A54">
        <w:rPr>
          <w:rFonts w:asciiTheme="minorHAnsi" w:hAnsiTheme="minorHAnsi" w:cstheme="minorHAnsi"/>
          <w:b/>
          <w:i/>
        </w:rPr>
        <w:t>Ing. Jiří Zajíček,</w:t>
      </w:r>
      <w:r w:rsidRPr="00122A54">
        <w:rPr>
          <w:rFonts w:asciiTheme="minorHAnsi" w:hAnsiTheme="minorHAnsi" w:cstheme="minorHAnsi"/>
          <w:i/>
        </w:rPr>
        <w:t xml:space="preserve"> předseda A SPŠ ČR</w:t>
      </w:r>
    </w:p>
    <w:p w14:paraId="5C6DE816" w14:textId="77777777" w:rsidR="00122A54" w:rsidRPr="00122A54" w:rsidRDefault="00122A54" w:rsidP="00122A54">
      <w:pPr>
        <w:ind w:left="1418" w:firstLine="709"/>
        <w:rPr>
          <w:rFonts w:asciiTheme="minorHAnsi" w:hAnsiTheme="minorHAnsi" w:cstheme="minorHAnsi"/>
          <w:i/>
        </w:rPr>
      </w:pPr>
    </w:p>
    <w:p w14:paraId="7F6D7D6A" w14:textId="77777777" w:rsidR="00122A54" w:rsidRDefault="0047419E" w:rsidP="0047419E">
      <w:pPr>
        <w:pStyle w:val="Odstavecseseznamem"/>
        <w:numPr>
          <w:ilvl w:val="0"/>
          <w:numId w:val="1"/>
        </w:numPr>
        <w:rPr>
          <w:rFonts w:asciiTheme="minorHAnsi" w:hAnsiTheme="minorHAnsi" w:cstheme="minorHAnsi"/>
        </w:rPr>
      </w:pPr>
      <w:r w:rsidRPr="0047419E">
        <w:rPr>
          <w:rFonts w:asciiTheme="minorHAnsi" w:hAnsiTheme="minorHAnsi" w:cstheme="minorHAnsi"/>
        </w:rPr>
        <w:t>Návrh a odsouhlasení programu jednání</w:t>
      </w:r>
      <w:r>
        <w:rPr>
          <w:rFonts w:asciiTheme="minorHAnsi" w:hAnsiTheme="minorHAnsi" w:cstheme="minorHAnsi"/>
        </w:rPr>
        <w:t>, informace o změnách</w:t>
      </w:r>
    </w:p>
    <w:p w14:paraId="26713B27" w14:textId="77777777" w:rsidR="0047419E" w:rsidRDefault="0047419E" w:rsidP="0047419E">
      <w:pPr>
        <w:pStyle w:val="Odstavecseseznamem"/>
        <w:numPr>
          <w:ilvl w:val="0"/>
          <w:numId w:val="1"/>
        </w:numPr>
        <w:rPr>
          <w:rFonts w:asciiTheme="minorHAnsi" w:hAnsiTheme="minorHAnsi" w:cstheme="minorHAnsi"/>
        </w:rPr>
      </w:pPr>
      <w:r>
        <w:rPr>
          <w:rFonts w:asciiTheme="minorHAnsi" w:hAnsiTheme="minorHAnsi" w:cstheme="minorHAnsi"/>
        </w:rPr>
        <w:t>Klíčová témata 2016/17</w:t>
      </w:r>
    </w:p>
    <w:p w14:paraId="60F71385" w14:textId="321B0A5D" w:rsidR="0047419E" w:rsidRDefault="0034464A" w:rsidP="0047419E">
      <w:pPr>
        <w:pStyle w:val="Odstavecseseznamem"/>
        <w:numPr>
          <w:ilvl w:val="0"/>
          <w:numId w:val="4"/>
        </w:numPr>
        <w:rPr>
          <w:rFonts w:asciiTheme="minorHAnsi" w:hAnsiTheme="minorHAnsi" w:cstheme="minorHAnsi"/>
        </w:rPr>
      </w:pPr>
      <w:r>
        <w:rPr>
          <w:rFonts w:asciiTheme="minorHAnsi" w:hAnsiTheme="minorHAnsi" w:cstheme="minorHAnsi"/>
        </w:rPr>
        <w:t>Reforma financování v R</w:t>
      </w:r>
      <w:r w:rsidR="0047419E">
        <w:rPr>
          <w:rFonts w:asciiTheme="minorHAnsi" w:hAnsiTheme="minorHAnsi" w:cstheme="minorHAnsi"/>
        </w:rPr>
        <w:t>gŠ</w:t>
      </w:r>
    </w:p>
    <w:p w14:paraId="01B4B2AE" w14:textId="77777777" w:rsidR="0047419E" w:rsidRDefault="0047419E" w:rsidP="0047419E">
      <w:pPr>
        <w:pStyle w:val="Odstavecseseznamem"/>
        <w:numPr>
          <w:ilvl w:val="0"/>
          <w:numId w:val="4"/>
        </w:numPr>
        <w:rPr>
          <w:rFonts w:asciiTheme="minorHAnsi" w:hAnsiTheme="minorHAnsi" w:cstheme="minorHAnsi"/>
        </w:rPr>
      </w:pPr>
      <w:r>
        <w:rPr>
          <w:rFonts w:asciiTheme="minorHAnsi" w:hAnsiTheme="minorHAnsi" w:cstheme="minorHAnsi"/>
        </w:rPr>
        <w:t>Kariérní řád – adaptační období 2 roky, zavádějící učitel, plány osobního rozvoje, IMKA, novela 75/2005 Sb.</w:t>
      </w:r>
    </w:p>
    <w:p w14:paraId="0C377D21" w14:textId="77777777" w:rsidR="0047419E" w:rsidRDefault="0047419E" w:rsidP="0047419E">
      <w:pPr>
        <w:pStyle w:val="Odstavecseseznamem"/>
        <w:numPr>
          <w:ilvl w:val="0"/>
          <w:numId w:val="4"/>
        </w:numPr>
        <w:rPr>
          <w:rFonts w:asciiTheme="minorHAnsi" w:hAnsiTheme="minorHAnsi" w:cstheme="minorHAnsi"/>
        </w:rPr>
      </w:pPr>
      <w:r>
        <w:rPr>
          <w:rFonts w:asciiTheme="minorHAnsi" w:hAnsiTheme="minorHAnsi" w:cstheme="minorHAnsi"/>
        </w:rPr>
        <w:t>Nově – systém podpory profesního rozvoje učitelů a ředitelů od 1.1.2018 (cca 330 mil.)</w:t>
      </w:r>
      <w:r w:rsidR="002975F7">
        <w:rPr>
          <w:rFonts w:asciiTheme="minorHAnsi" w:hAnsiTheme="minorHAnsi" w:cstheme="minorHAnsi"/>
        </w:rPr>
        <w:t>, financov</w:t>
      </w:r>
      <w:r w:rsidR="00B525B8">
        <w:rPr>
          <w:rFonts w:asciiTheme="minorHAnsi" w:hAnsiTheme="minorHAnsi" w:cstheme="minorHAnsi"/>
        </w:rPr>
        <w:t>á</w:t>
      </w:r>
      <w:r w:rsidR="002975F7">
        <w:rPr>
          <w:rFonts w:asciiTheme="minorHAnsi" w:hAnsiTheme="minorHAnsi" w:cstheme="minorHAnsi"/>
        </w:rPr>
        <w:t>ní prostřednictvím OP VVV</w:t>
      </w:r>
    </w:p>
    <w:p w14:paraId="47C80C25" w14:textId="77777777" w:rsidR="002975F7" w:rsidRDefault="002975F7" w:rsidP="002975F7">
      <w:pPr>
        <w:pStyle w:val="Odstavecseseznamem"/>
        <w:numPr>
          <w:ilvl w:val="0"/>
          <w:numId w:val="1"/>
        </w:numPr>
        <w:rPr>
          <w:rFonts w:asciiTheme="minorHAnsi" w:hAnsiTheme="minorHAnsi" w:cstheme="minorHAnsi"/>
        </w:rPr>
      </w:pPr>
      <w:r>
        <w:rPr>
          <w:rFonts w:asciiTheme="minorHAnsi" w:hAnsiTheme="minorHAnsi" w:cstheme="minorHAnsi"/>
        </w:rPr>
        <w:t>OP VVV</w:t>
      </w:r>
    </w:p>
    <w:p w14:paraId="6086B7E7" w14:textId="77777777" w:rsidR="002975F7" w:rsidRDefault="002975F7" w:rsidP="002975F7">
      <w:pPr>
        <w:pStyle w:val="Odstavecseseznamem"/>
        <w:numPr>
          <w:ilvl w:val="0"/>
          <w:numId w:val="4"/>
        </w:numPr>
        <w:rPr>
          <w:rFonts w:asciiTheme="minorHAnsi" w:hAnsiTheme="minorHAnsi" w:cstheme="minorHAnsi"/>
        </w:rPr>
      </w:pPr>
      <w:r>
        <w:rPr>
          <w:rFonts w:asciiTheme="minorHAnsi" w:hAnsiTheme="minorHAnsi" w:cstheme="minorHAnsi"/>
        </w:rPr>
        <w:t>Prioritní osa 3, inkluze, kvalita předškolního vzdělávání, kvalita v klíčových kompetencích, posílení kvality odborného vzdělávání</w:t>
      </w:r>
    </w:p>
    <w:p w14:paraId="2B4A0CFC" w14:textId="77777777" w:rsidR="002975F7" w:rsidRDefault="002975F7" w:rsidP="002975F7">
      <w:pPr>
        <w:pStyle w:val="Odstavecseseznamem"/>
        <w:numPr>
          <w:ilvl w:val="0"/>
          <w:numId w:val="1"/>
        </w:numPr>
        <w:rPr>
          <w:rFonts w:asciiTheme="minorHAnsi" w:hAnsiTheme="minorHAnsi" w:cstheme="minorHAnsi"/>
        </w:rPr>
      </w:pPr>
      <w:r>
        <w:rPr>
          <w:rFonts w:asciiTheme="minorHAnsi" w:hAnsiTheme="minorHAnsi" w:cstheme="minorHAnsi"/>
        </w:rPr>
        <w:t>Zavedení jednotných přijímacích zkoušek</w:t>
      </w:r>
    </w:p>
    <w:p w14:paraId="52E0E0E2" w14:textId="77777777" w:rsidR="002975F7" w:rsidRDefault="002975F7" w:rsidP="002975F7">
      <w:pPr>
        <w:pStyle w:val="Odstavecseseznamem"/>
        <w:numPr>
          <w:ilvl w:val="0"/>
          <w:numId w:val="4"/>
        </w:numPr>
        <w:rPr>
          <w:rFonts w:asciiTheme="minorHAnsi" w:hAnsiTheme="minorHAnsi" w:cstheme="minorHAnsi"/>
        </w:rPr>
      </w:pPr>
      <w:r>
        <w:rPr>
          <w:rFonts w:asciiTheme="minorHAnsi" w:hAnsiTheme="minorHAnsi" w:cstheme="minorHAnsi"/>
        </w:rPr>
        <w:t>Test z CJ a Mat (2 t</w:t>
      </w:r>
      <w:r w:rsidR="00C9160D">
        <w:rPr>
          <w:rFonts w:asciiTheme="minorHAnsi" w:hAnsiTheme="minorHAnsi" w:cstheme="minorHAnsi"/>
        </w:rPr>
        <w:t>e</w:t>
      </w:r>
      <w:r>
        <w:rPr>
          <w:rFonts w:asciiTheme="minorHAnsi" w:hAnsiTheme="minorHAnsi" w:cstheme="minorHAnsi"/>
        </w:rPr>
        <w:t>rmíny)</w:t>
      </w:r>
    </w:p>
    <w:p w14:paraId="182026EE" w14:textId="77777777" w:rsidR="002975F7" w:rsidRDefault="002975F7" w:rsidP="002975F7">
      <w:pPr>
        <w:pStyle w:val="Odstavecseseznamem"/>
        <w:numPr>
          <w:ilvl w:val="0"/>
          <w:numId w:val="4"/>
        </w:numPr>
        <w:rPr>
          <w:rFonts w:asciiTheme="minorHAnsi" w:hAnsiTheme="minorHAnsi" w:cstheme="minorHAnsi"/>
        </w:rPr>
      </w:pPr>
      <w:r>
        <w:rPr>
          <w:rFonts w:asciiTheme="minorHAnsi" w:hAnsiTheme="minorHAnsi" w:cstheme="minorHAnsi"/>
        </w:rPr>
        <w:t>Centrální hodnocení</w:t>
      </w:r>
    </w:p>
    <w:p w14:paraId="2482305C" w14:textId="77777777" w:rsidR="002975F7" w:rsidRDefault="002975F7" w:rsidP="002975F7">
      <w:pPr>
        <w:pStyle w:val="Odstavecseseznamem"/>
        <w:numPr>
          <w:ilvl w:val="0"/>
          <w:numId w:val="4"/>
        </w:numPr>
        <w:rPr>
          <w:rFonts w:asciiTheme="minorHAnsi" w:hAnsiTheme="minorHAnsi" w:cstheme="minorHAnsi"/>
        </w:rPr>
      </w:pPr>
      <w:r>
        <w:rPr>
          <w:rFonts w:asciiTheme="minorHAnsi" w:hAnsiTheme="minorHAnsi" w:cstheme="minorHAnsi"/>
        </w:rPr>
        <w:t>Přenosite</w:t>
      </w:r>
      <w:r w:rsidR="00C9160D">
        <w:rPr>
          <w:rFonts w:asciiTheme="minorHAnsi" w:hAnsiTheme="minorHAnsi" w:cstheme="minorHAnsi"/>
        </w:rPr>
        <w:t>l</w:t>
      </w:r>
      <w:r>
        <w:rPr>
          <w:rFonts w:asciiTheme="minorHAnsi" w:hAnsiTheme="minorHAnsi" w:cstheme="minorHAnsi"/>
        </w:rPr>
        <w:t>nost výsledků</w:t>
      </w:r>
    </w:p>
    <w:p w14:paraId="3186003B" w14:textId="77777777" w:rsidR="002975F7" w:rsidRDefault="002975F7" w:rsidP="002975F7">
      <w:pPr>
        <w:pStyle w:val="Odstavecseseznamem"/>
        <w:numPr>
          <w:ilvl w:val="0"/>
          <w:numId w:val="4"/>
        </w:numPr>
        <w:rPr>
          <w:rFonts w:asciiTheme="minorHAnsi" w:hAnsiTheme="minorHAnsi" w:cstheme="minorHAnsi"/>
        </w:rPr>
      </w:pPr>
      <w:r>
        <w:rPr>
          <w:rFonts w:asciiTheme="minorHAnsi" w:hAnsiTheme="minorHAnsi" w:cstheme="minorHAnsi"/>
        </w:rPr>
        <w:t>Povinné pouze pro 1. kolo</w:t>
      </w:r>
    </w:p>
    <w:p w14:paraId="7CC3A3DB" w14:textId="77777777" w:rsidR="002975F7" w:rsidRDefault="002975F7" w:rsidP="002975F7">
      <w:pPr>
        <w:pStyle w:val="Odstavecseseznamem"/>
        <w:numPr>
          <w:ilvl w:val="0"/>
          <w:numId w:val="4"/>
        </w:numPr>
        <w:rPr>
          <w:rFonts w:asciiTheme="minorHAnsi" w:hAnsiTheme="minorHAnsi" w:cstheme="minorHAnsi"/>
        </w:rPr>
      </w:pPr>
      <w:r>
        <w:rPr>
          <w:rFonts w:asciiTheme="minorHAnsi" w:hAnsiTheme="minorHAnsi" w:cstheme="minorHAnsi"/>
        </w:rPr>
        <w:t>Min. váha 60%</w:t>
      </w:r>
    </w:p>
    <w:p w14:paraId="7872133F" w14:textId="77777777" w:rsidR="002975F7" w:rsidRDefault="002975F7" w:rsidP="002975F7">
      <w:pPr>
        <w:pStyle w:val="Odstavecseseznamem"/>
        <w:numPr>
          <w:ilvl w:val="0"/>
          <w:numId w:val="4"/>
        </w:numPr>
        <w:rPr>
          <w:rFonts w:asciiTheme="minorHAnsi" w:hAnsiTheme="minorHAnsi" w:cstheme="minorHAnsi"/>
        </w:rPr>
      </w:pPr>
      <w:r>
        <w:rPr>
          <w:rFonts w:asciiTheme="minorHAnsi" w:hAnsiTheme="minorHAnsi" w:cstheme="minorHAnsi"/>
        </w:rPr>
        <w:t>Není stanovena min hranice – cut</w:t>
      </w:r>
      <w:r w:rsidR="00C9160D">
        <w:rPr>
          <w:rFonts w:asciiTheme="minorHAnsi" w:hAnsiTheme="minorHAnsi" w:cstheme="minorHAnsi"/>
        </w:rPr>
        <w:t xml:space="preserve"> </w:t>
      </w:r>
      <w:r>
        <w:rPr>
          <w:rFonts w:asciiTheme="minorHAnsi" w:hAnsiTheme="minorHAnsi" w:cstheme="minorHAnsi"/>
        </w:rPr>
        <w:t>off skore</w:t>
      </w:r>
    </w:p>
    <w:p w14:paraId="4B59607B" w14:textId="77777777" w:rsidR="00C9160D" w:rsidRDefault="00C9160D" w:rsidP="00C9160D">
      <w:pPr>
        <w:pStyle w:val="Odstavecseseznamem"/>
        <w:numPr>
          <w:ilvl w:val="0"/>
          <w:numId w:val="1"/>
        </w:numPr>
        <w:rPr>
          <w:rFonts w:asciiTheme="minorHAnsi" w:hAnsiTheme="minorHAnsi" w:cstheme="minorHAnsi"/>
        </w:rPr>
      </w:pPr>
      <w:r>
        <w:rPr>
          <w:rFonts w:asciiTheme="minorHAnsi" w:hAnsiTheme="minorHAnsi" w:cstheme="minorHAnsi"/>
        </w:rPr>
        <w:t>NV 445/2016 – seznam OV s povinnou MZ z mat</w:t>
      </w:r>
    </w:p>
    <w:p w14:paraId="3ED72D9E" w14:textId="77777777" w:rsidR="00C9160D" w:rsidRDefault="00C9160D" w:rsidP="002975F7">
      <w:pPr>
        <w:pStyle w:val="Odstavecseseznamem"/>
        <w:numPr>
          <w:ilvl w:val="0"/>
          <w:numId w:val="4"/>
        </w:numPr>
        <w:rPr>
          <w:rFonts w:asciiTheme="minorHAnsi" w:hAnsiTheme="minorHAnsi" w:cstheme="minorHAnsi"/>
        </w:rPr>
      </w:pPr>
      <w:r>
        <w:rPr>
          <w:rFonts w:asciiTheme="minorHAnsi" w:hAnsiTheme="minorHAnsi" w:cstheme="minorHAnsi"/>
        </w:rPr>
        <w:t>Od roku 2020/21 povinné pro gymnázia a lycea</w:t>
      </w:r>
    </w:p>
    <w:p w14:paraId="5FFDE58E" w14:textId="57A22FD9" w:rsidR="00C9160D" w:rsidRDefault="00C9160D" w:rsidP="002975F7">
      <w:pPr>
        <w:pStyle w:val="Odstavecseseznamem"/>
        <w:numPr>
          <w:ilvl w:val="0"/>
          <w:numId w:val="4"/>
        </w:numPr>
        <w:rPr>
          <w:rFonts w:asciiTheme="minorHAnsi" w:hAnsiTheme="minorHAnsi" w:cstheme="minorHAnsi"/>
        </w:rPr>
      </w:pPr>
      <w:r>
        <w:rPr>
          <w:rFonts w:asciiTheme="minorHAnsi" w:hAnsiTheme="minorHAnsi" w:cstheme="minorHAnsi"/>
        </w:rPr>
        <w:t>Od roku 2021/22 ostatní obory (mi</w:t>
      </w:r>
      <w:r w:rsidR="0034464A">
        <w:rPr>
          <w:rFonts w:asciiTheme="minorHAnsi" w:hAnsiTheme="minorHAnsi" w:cstheme="minorHAnsi"/>
        </w:rPr>
        <w:t>m</w:t>
      </w:r>
      <w:r>
        <w:rPr>
          <w:rFonts w:asciiTheme="minorHAnsi" w:hAnsiTheme="minorHAnsi" w:cstheme="minorHAnsi"/>
        </w:rPr>
        <w:t>o</w:t>
      </w:r>
      <w:r w:rsidR="0034464A">
        <w:rPr>
          <w:rFonts w:asciiTheme="minorHAnsi" w:hAnsiTheme="minorHAnsi" w:cstheme="minorHAnsi"/>
        </w:rPr>
        <w:t xml:space="preserve"> </w:t>
      </w:r>
      <w:r>
        <w:rPr>
          <w:rFonts w:asciiTheme="minorHAnsi" w:hAnsiTheme="minorHAnsi" w:cstheme="minorHAnsi"/>
        </w:rPr>
        <w:t>82 a obory zdravotních a sociálních služeb)</w:t>
      </w:r>
    </w:p>
    <w:p w14:paraId="4D55B258" w14:textId="77777777" w:rsidR="0034464A" w:rsidRDefault="00C9160D" w:rsidP="00C9160D">
      <w:pPr>
        <w:pStyle w:val="Odstavecseseznamem"/>
        <w:numPr>
          <w:ilvl w:val="0"/>
          <w:numId w:val="1"/>
        </w:numPr>
        <w:tabs>
          <w:tab w:val="left" w:pos="2016"/>
        </w:tabs>
        <w:rPr>
          <w:rFonts w:asciiTheme="minorHAnsi" w:hAnsiTheme="minorHAnsi" w:cstheme="minorHAnsi"/>
        </w:rPr>
      </w:pPr>
      <w:r>
        <w:rPr>
          <w:rFonts w:asciiTheme="minorHAnsi" w:hAnsiTheme="minorHAnsi" w:cstheme="minorHAnsi"/>
        </w:rPr>
        <w:t xml:space="preserve">Praktická výuka a použití CHLS, </w:t>
      </w:r>
    </w:p>
    <w:p w14:paraId="36C10402" w14:textId="1F01B0E6" w:rsidR="00C9160D" w:rsidRDefault="0034464A" w:rsidP="00C9160D">
      <w:pPr>
        <w:pStyle w:val="Odstavecseseznamem"/>
        <w:numPr>
          <w:ilvl w:val="0"/>
          <w:numId w:val="4"/>
        </w:numPr>
        <w:tabs>
          <w:tab w:val="left" w:pos="2016"/>
        </w:tabs>
        <w:rPr>
          <w:rFonts w:asciiTheme="minorHAnsi" w:hAnsiTheme="minorHAnsi" w:cstheme="minorHAnsi"/>
        </w:rPr>
      </w:pPr>
      <w:r>
        <w:rPr>
          <w:rFonts w:asciiTheme="minorHAnsi" w:hAnsiTheme="minorHAnsi" w:cstheme="minorHAnsi"/>
        </w:rPr>
        <w:t>Školsk</w:t>
      </w:r>
      <w:r w:rsidR="00ED516E">
        <w:rPr>
          <w:rFonts w:asciiTheme="minorHAnsi" w:hAnsiTheme="minorHAnsi" w:cstheme="minorHAnsi"/>
        </w:rPr>
        <w:t>ý</w:t>
      </w:r>
      <w:r>
        <w:rPr>
          <w:rFonts w:asciiTheme="minorHAnsi" w:hAnsiTheme="minorHAnsi" w:cstheme="minorHAnsi"/>
        </w:rPr>
        <w:t xml:space="preserve"> zákon § 65. o</w:t>
      </w:r>
      <w:r w:rsidR="00C9160D">
        <w:rPr>
          <w:rFonts w:asciiTheme="minorHAnsi" w:hAnsiTheme="minorHAnsi" w:cstheme="minorHAnsi"/>
        </w:rPr>
        <w:t>dst (4), v</w:t>
      </w:r>
      <w:r w:rsidR="00872662">
        <w:rPr>
          <w:rFonts w:asciiTheme="minorHAnsi" w:hAnsiTheme="minorHAnsi" w:cstheme="minorHAnsi"/>
        </w:rPr>
        <w:t xml:space="preserve"> bude vydána</w:t>
      </w:r>
      <w:r>
        <w:rPr>
          <w:rFonts w:asciiTheme="minorHAnsi" w:hAnsiTheme="minorHAnsi" w:cstheme="minorHAnsi"/>
        </w:rPr>
        <w:t xml:space="preserve"> nová vyhláška</w:t>
      </w:r>
      <w:r w:rsidR="00354EDF">
        <w:rPr>
          <w:rFonts w:asciiTheme="minorHAnsi" w:hAnsiTheme="minorHAnsi" w:cstheme="minorHAnsi"/>
        </w:rPr>
        <w:t xml:space="preserve">, upravuje použití CHLS </w:t>
      </w:r>
      <w:r w:rsidR="00872662">
        <w:rPr>
          <w:rFonts w:asciiTheme="minorHAnsi" w:hAnsiTheme="minorHAnsi" w:cstheme="minorHAnsi"/>
        </w:rPr>
        <w:t>při praktickém vyučování, neřeší výuku chemie</w:t>
      </w:r>
      <w:r w:rsidR="00354EDF">
        <w:rPr>
          <w:rFonts w:asciiTheme="minorHAnsi" w:hAnsiTheme="minorHAnsi" w:cstheme="minorHAnsi"/>
        </w:rPr>
        <w:t xml:space="preserve"> při teoretické výuce</w:t>
      </w:r>
      <w:r w:rsidR="00872662">
        <w:rPr>
          <w:rFonts w:asciiTheme="minorHAnsi" w:hAnsiTheme="minorHAnsi" w:cstheme="minorHAnsi"/>
        </w:rPr>
        <w:t xml:space="preserve"> a volnočasové aktivity</w:t>
      </w:r>
    </w:p>
    <w:p w14:paraId="25C38331" w14:textId="77777777" w:rsidR="000B3B02" w:rsidRDefault="000B3B02" w:rsidP="000B3B02">
      <w:pPr>
        <w:pStyle w:val="Odstavecseseznamem"/>
        <w:numPr>
          <w:ilvl w:val="0"/>
          <w:numId w:val="1"/>
        </w:numPr>
        <w:tabs>
          <w:tab w:val="left" w:pos="2016"/>
        </w:tabs>
        <w:rPr>
          <w:rFonts w:asciiTheme="minorHAnsi" w:hAnsiTheme="minorHAnsi" w:cstheme="minorHAnsi"/>
        </w:rPr>
      </w:pPr>
      <w:r>
        <w:rPr>
          <w:rFonts w:asciiTheme="minorHAnsi" w:hAnsiTheme="minorHAnsi" w:cstheme="minorHAnsi"/>
        </w:rPr>
        <w:t>Platové poměry ve školství</w:t>
      </w:r>
    </w:p>
    <w:p w14:paraId="588CA6B2" w14:textId="00E69452" w:rsidR="000B3B02" w:rsidRDefault="00354EDF" w:rsidP="00C9160D">
      <w:pPr>
        <w:pStyle w:val="Odstavecseseznamem"/>
        <w:numPr>
          <w:ilvl w:val="0"/>
          <w:numId w:val="4"/>
        </w:numPr>
        <w:tabs>
          <w:tab w:val="left" w:pos="2016"/>
        </w:tabs>
        <w:rPr>
          <w:rFonts w:asciiTheme="minorHAnsi" w:hAnsiTheme="minorHAnsi" w:cstheme="minorHAnsi"/>
        </w:rPr>
      </w:pPr>
      <w:r>
        <w:rPr>
          <w:rFonts w:asciiTheme="minorHAnsi" w:hAnsiTheme="minorHAnsi" w:cstheme="minorHAnsi"/>
        </w:rPr>
        <w:t>Od 1.11.2017 15% tarif</w:t>
      </w:r>
      <w:r w:rsidR="000B3B02">
        <w:rPr>
          <w:rFonts w:asciiTheme="minorHAnsi" w:hAnsiTheme="minorHAnsi" w:cstheme="minorHAnsi"/>
        </w:rPr>
        <w:t>u PP a 10% tarifu NPP</w:t>
      </w:r>
    </w:p>
    <w:p w14:paraId="26E3E7D6" w14:textId="77777777" w:rsidR="000B3B02" w:rsidRDefault="000B3B02" w:rsidP="000B3B02">
      <w:pPr>
        <w:pStyle w:val="Odstavecseseznamem"/>
        <w:numPr>
          <w:ilvl w:val="0"/>
          <w:numId w:val="1"/>
        </w:numPr>
        <w:tabs>
          <w:tab w:val="left" w:pos="2016"/>
        </w:tabs>
        <w:rPr>
          <w:rFonts w:asciiTheme="minorHAnsi" w:hAnsiTheme="minorHAnsi" w:cstheme="minorHAnsi"/>
        </w:rPr>
      </w:pPr>
      <w:r>
        <w:rPr>
          <w:rFonts w:asciiTheme="minorHAnsi" w:hAnsiTheme="minorHAnsi" w:cstheme="minorHAnsi"/>
        </w:rPr>
        <w:t>Povinné datové schránky</w:t>
      </w:r>
    </w:p>
    <w:p w14:paraId="1041C92C" w14:textId="77777777" w:rsidR="000B3B02" w:rsidRDefault="000B3B02" w:rsidP="000B3B02">
      <w:pPr>
        <w:pStyle w:val="Odstavecseseznamem"/>
        <w:numPr>
          <w:ilvl w:val="0"/>
          <w:numId w:val="4"/>
        </w:numPr>
        <w:tabs>
          <w:tab w:val="left" w:pos="2016"/>
        </w:tabs>
        <w:rPr>
          <w:rFonts w:asciiTheme="minorHAnsi" w:hAnsiTheme="minorHAnsi" w:cstheme="minorHAnsi"/>
        </w:rPr>
      </w:pPr>
      <w:r>
        <w:rPr>
          <w:rFonts w:asciiTheme="minorHAnsi" w:hAnsiTheme="minorHAnsi" w:cstheme="minorHAnsi"/>
        </w:rPr>
        <w:t>Datové schránky OVM</w:t>
      </w:r>
    </w:p>
    <w:p w14:paraId="46CF5AF3" w14:textId="77777777" w:rsidR="000B3B02" w:rsidRDefault="000B3B02" w:rsidP="000B3B02">
      <w:pPr>
        <w:pStyle w:val="Odstavecseseznamem"/>
        <w:numPr>
          <w:ilvl w:val="0"/>
          <w:numId w:val="4"/>
        </w:numPr>
        <w:tabs>
          <w:tab w:val="left" w:pos="2016"/>
        </w:tabs>
        <w:rPr>
          <w:rFonts w:asciiTheme="minorHAnsi" w:hAnsiTheme="minorHAnsi" w:cstheme="minorHAnsi"/>
        </w:rPr>
      </w:pPr>
      <w:r>
        <w:rPr>
          <w:rFonts w:asciiTheme="minorHAnsi" w:hAnsiTheme="minorHAnsi" w:cstheme="minorHAnsi"/>
        </w:rPr>
        <w:t>Doručování prostřednictvím datové schránky</w:t>
      </w:r>
    </w:p>
    <w:p w14:paraId="1BE0FE70" w14:textId="77777777" w:rsidR="000B3B02" w:rsidRDefault="000B3B02" w:rsidP="000B3B02">
      <w:pPr>
        <w:pStyle w:val="Odstavecseseznamem"/>
        <w:numPr>
          <w:ilvl w:val="0"/>
          <w:numId w:val="4"/>
        </w:numPr>
        <w:tabs>
          <w:tab w:val="left" w:pos="2016"/>
        </w:tabs>
        <w:rPr>
          <w:rFonts w:asciiTheme="minorHAnsi" w:hAnsiTheme="minorHAnsi" w:cstheme="minorHAnsi"/>
        </w:rPr>
      </w:pPr>
      <w:r>
        <w:rPr>
          <w:rFonts w:asciiTheme="minorHAnsi" w:hAnsiTheme="minorHAnsi" w:cstheme="minorHAnsi"/>
        </w:rPr>
        <w:t>Dokument je doručen okamžikem dodání</w:t>
      </w:r>
    </w:p>
    <w:p w14:paraId="218DC038" w14:textId="77777777" w:rsidR="000B3B02" w:rsidRDefault="000B3B02" w:rsidP="000B3B02">
      <w:pPr>
        <w:pStyle w:val="Odstavecseseznamem"/>
        <w:numPr>
          <w:ilvl w:val="0"/>
          <w:numId w:val="4"/>
        </w:numPr>
        <w:tabs>
          <w:tab w:val="left" w:pos="2016"/>
        </w:tabs>
        <w:rPr>
          <w:rFonts w:asciiTheme="minorHAnsi" w:hAnsiTheme="minorHAnsi" w:cstheme="minorHAnsi"/>
        </w:rPr>
      </w:pPr>
      <w:r>
        <w:rPr>
          <w:rFonts w:asciiTheme="minorHAnsi" w:hAnsiTheme="minorHAnsi" w:cstheme="minorHAnsi"/>
        </w:rPr>
        <w:t>Vazba na spisovou službu????, vazba na GDPR?????</w:t>
      </w:r>
    </w:p>
    <w:p w14:paraId="5613DA4B" w14:textId="77777777" w:rsidR="00C9160D" w:rsidRPr="002975F7" w:rsidRDefault="00C9160D" w:rsidP="00C9160D">
      <w:pPr>
        <w:pStyle w:val="Odstavecseseznamem"/>
        <w:ind w:left="1080"/>
        <w:rPr>
          <w:rFonts w:asciiTheme="minorHAnsi" w:hAnsiTheme="minorHAnsi" w:cstheme="minorHAnsi"/>
        </w:rPr>
      </w:pPr>
    </w:p>
    <w:p w14:paraId="52AA40B1" w14:textId="77777777" w:rsidR="00122A54" w:rsidRPr="00122A54" w:rsidRDefault="00122A54" w:rsidP="00122A54">
      <w:pPr>
        <w:ind w:left="1418" w:firstLine="709"/>
        <w:rPr>
          <w:rFonts w:asciiTheme="minorHAnsi" w:hAnsiTheme="minorHAnsi" w:cstheme="minorHAnsi"/>
          <w:i/>
        </w:rPr>
      </w:pPr>
    </w:p>
    <w:p w14:paraId="6880B125" w14:textId="77777777" w:rsidR="00122A54" w:rsidRPr="00122A54" w:rsidRDefault="00122A54" w:rsidP="00122A54">
      <w:pPr>
        <w:ind w:left="2124" w:hanging="2124"/>
        <w:rPr>
          <w:rFonts w:asciiTheme="minorHAnsi" w:hAnsiTheme="minorHAnsi" w:cstheme="minorHAnsi"/>
          <w:i/>
          <w:iCs/>
        </w:rPr>
      </w:pPr>
      <w:r w:rsidRPr="00122A54">
        <w:rPr>
          <w:rFonts w:asciiTheme="minorHAnsi" w:hAnsiTheme="minorHAnsi" w:cstheme="minorHAnsi"/>
        </w:rPr>
        <w:t>09:30</w:t>
      </w:r>
      <w:r w:rsidRPr="00122A54">
        <w:rPr>
          <w:rFonts w:asciiTheme="minorHAnsi" w:hAnsiTheme="minorHAnsi" w:cstheme="minorHAnsi"/>
        </w:rPr>
        <w:tab/>
      </w:r>
      <w:r w:rsidRPr="00122A54">
        <w:rPr>
          <w:rFonts w:asciiTheme="minorHAnsi" w:hAnsiTheme="minorHAnsi" w:cstheme="minorHAnsi"/>
          <w:b/>
        </w:rPr>
        <w:t>Reforma financování RgŠ</w:t>
      </w:r>
      <w:r w:rsidRPr="00122A54">
        <w:rPr>
          <w:rFonts w:asciiTheme="minorHAnsi" w:hAnsiTheme="minorHAnsi" w:cstheme="minorHAnsi"/>
        </w:rPr>
        <w:br/>
      </w:r>
      <w:r w:rsidRPr="00122A54">
        <w:rPr>
          <w:rFonts w:asciiTheme="minorHAnsi" w:hAnsiTheme="minorHAnsi" w:cstheme="minorHAnsi"/>
          <w:b/>
          <w:i/>
        </w:rPr>
        <w:t>Ing. Bc. et Bc. Petr Bannert, Ph.D.,</w:t>
      </w:r>
      <w:r w:rsidRPr="00122A54">
        <w:rPr>
          <w:rFonts w:asciiTheme="minorHAnsi" w:hAnsiTheme="minorHAnsi" w:cstheme="minorHAnsi"/>
          <w:i/>
        </w:rPr>
        <w:t xml:space="preserve"> ředitel Odboru středního a vyššího odborného vzdělávání a institucionální výchovy MŠMT</w:t>
      </w:r>
    </w:p>
    <w:p w14:paraId="2C18D965" w14:textId="77777777" w:rsidR="00122A54" w:rsidRPr="00122A54" w:rsidRDefault="00122A54" w:rsidP="00122A54">
      <w:pPr>
        <w:ind w:left="2127" w:hanging="2127"/>
        <w:jc w:val="both"/>
        <w:rPr>
          <w:rFonts w:asciiTheme="minorHAnsi" w:hAnsiTheme="minorHAnsi" w:cstheme="minorHAnsi"/>
        </w:rPr>
      </w:pPr>
    </w:p>
    <w:p w14:paraId="5058C252" w14:textId="4C5DA622" w:rsidR="00122A54" w:rsidRPr="004001A2" w:rsidRDefault="006810AF" w:rsidP="004001A2">
      <w:pPr>
        <w:pStyle w:val="Odstavecseseznamem"/>
        <w:numPr>
          <w:ilvl w:val="0"/>
          <w:numId w:val="4"/>
        </w:numPr>
        <w:jc w:val="both"/>
        <w:rPr>
          <w:rFonts w:asciiTheme="minorHAnsi" w:hAnsiTheme="minorHAnsi" w:cstheme="minorHAnsi"/>
        </w:rPr>
      </w:pPr>
      <w:r w:rsidRPr="004001A2">
        <w:rPr>
          <w:rFonts w:asciiTheme="minorHAnsi" w:hAnsiTheme="minorHAnsi" w:cstheme="minorHAnsi"/>
        </w:rPr>
        <w:t>Implementace reformy RgŠ</w:t>
      </w:r>
      <w:r w:rsidR="004001A2" w:rsidRPr="004001A2">
        <w:rPr>
          <w:rFonts w:asciiTheme="minorHAnsi" w:hAnsiTheme="minorHAnsi" w:cstheme="minorHAnsi"/>
        </w:rPr>
        <w:t xml:space="preserve">, legislativní proces dokončen, publikováno ve sbírce </w:t>
      </w:r>
      <w:r w:rsidR="004001A2" w:rsidRPr="004001A2">
        <w:rPr>
          <w:rFonts w:asciiTheme="minorHAnsi" w:hAnsiTheme="minorHAnsi" w:cstheme="minorHAnsi"/>
        </w:rPr>
        <w:lastRenderedPageBreak/>
        <w:t>zákonů</w:t>
      </w:r>
    </w:p>
    <w:p w14:paraId="78239A54" w14:textId="77777777" w:rsidR="004001A2" w:rsidRDefault="004001A2" w:rsidP="004001A2">
      <w:pPr>
        <w:pStyle w:val="Odstavecseseznamem"/>
        <w:numPr>
          <w:ilvl w:val="0"/>
          <w:numId w:val="4"/>
        </w:numPr>
        <w:jc w:val="both"/>
        <w:rPr>
          <w:rFonts w:asciiTheme="minorHAnsi" w:hAnsiTheme="minorHAnsi" w:cstheme="minorHAnsi"/>
        </w:rPr>
      </w:pPr>
      <w:r w:rsidRPr="004001A2">
        <w:rPr>
          <w:rFonts w:asciiTheme="minorHAnsi" w:hAnsiTheme="minorHAnsi" w:cstheme="minorHAnsi"/>
        </w:rPr>
        <w:t>Novela školského zákona účinná od 1.9.2018</w:t>
      </w:r>
    </w:p>
    <w:p w14:paraId="08E480DB" w14:textId="77777777" w:rsidR="004001A2" w:rsidRDefault="004001A2" w:rsidP="004001A2">
      <w:pPr>
        <w:pStyle w:val="Odstavecseseznamem"/>
        <w:numPr>
          <w:ilvl w:val="0"/>
          <w:numId w:val="4"/>
        </w:numPr>
        <w:jc w:val="both"/>
        <w:rPr>
          <w:rFonts w:asciiTheme="minorHAnsi" w:hAnsiTheme="minorHAnsi" w:cstheme="minorHAnsi"/>
        </w:rPr>
      </w:pPr>
      <w:r>
        <w:rPr>
          <w:rFonts w:asciiTheme="minorHAnsi" w:hAnsiTheme="minorHAnsi" w:cstheme="minorHAnsi"/>
        </w:rPr>
        <w:t>Změna financování bude účinná od 1.9.2019</w:t>
      </w:r>
    </w:p>
    <w:p w14:paraId="412FFA3F" w14:textId="77777777" w:rsidR="004001A2" w:rsidRPr="009B5DBC" w:rsidRDefault="004001A2" w:rsidP="009B5DBC">
      <w:pPr>
        <w:ind w:left="720"/>
        <w:jc w:val="both"/>
        <w:rPr>
          <w:rFonts w:asciiTheme="minorHAnsi" w:hAnsiTheme="minorHAnsi" w:cstheme="minorHAnsi"/>
          <w:b/>
        </w:rPr>
      </w:pPr>
      <w:r w:rsidRPr="009B5DBC">
        <w:rPr>
          <w:rFonts w:asciiTheme="minorHAnsi" w:hAnsiTheme="minorHAnsi" w:cstheme="minorHAnsi"/>
          <w:b/>
        </w:rPr>
        <w:t>Změna financování a její cíle:</w:t>
      </w:r>
    </w:p>
    <w:p w14:paraId="68A00E90" w14:textId="77777777" w:rsidR="004001A2" w:rsidRDefault="004001A2" w:rsidP="004001A2">
      <w:pPr>
        <w:pStyle w:val="Odstavecseseznamem"/>
        <w:numPr>
          <w:ilvl w:val="0"/>
          <w:numId w:val="4"/>
        </w:numPr>
        <w:jc w:val="both"/>
        <w:rPr>
          <w:rFonts w:asciiTheme="minorHAnsi" w:hAnsiTheme="minorHAnsi" w:cstheme="minorHAnsi"/>
        </w:rPr>
      </w:pPr>
      <w:r>
        <w:rPr>
          <w:rFonts w:asciiTheme="minorHAnsi" w:hAnsiTheme="minorHAnsi" w:cstheme="minorHAnsi"/>
        </w:rPr>
        <w:t>Více vyrovnat mezikrajové rozdíly</w:t>
      </w:r>
    </w:p>
    <w:p w14:paraId="5F5B95AF" w14:textId="77777777" w:rsidR="004001A2" w:rsidRDefault="004001A2" w:rsidP="004001A2">
      <w:pPr>
        <w:pStyle w:val="Odstavecseseznamem"/>
        <w:numPr>
          <w:ilvl w:val="0"/>
          <w:numId w:val="4"/>
        </w:numPr>
        <w:jc w:val="both"/>
        <w:rPr>
          <w:rFonts w:asciiTheme="minorHAnsi" w:hAnsiTheme="minorHAnsi" w:cstheme="minorHAnsi"/>
        </w:rPr>
      </w:pPr>
      <w:r>
        <w:rPr>
          <w:rFonts w:asciiTheme="minorHAnsi" w:hAnsiTheme="minorHAnsi" w:cstheme="minorHAnsi"/>
        </w:rPr>
        <w:t>Oddělit objem fin. prostředků pro školy zřizované obcemi a kraji</w:t>
      </w:r>
    </w:p>
    <w:p w14:paraId="578A3F94" w14:textId="77777777" w:rsidR="004001A2" w:rsidRDefault="004001A2" w:rsidP="004001A2">
      <w:pPr>
        <w:pStyle w:val="Odstavecseseznamem"/>
        <w:numPr>
          <w:ilvl w:val="0"/>
          <w:numId w:val="4"/>
        </w:numPr>
        <w:jc w:val="both"/>
        <w:rPr>
          <w:rFonts w:asciiTheme="minorHAnsi" w:hAnsiTheme="minorHAnsi" w:cstheme="minorHAnsi"/>
        </w:rPr>
      </w:pPr>
      <w:r>
        <w:rPr>
          <w:rFonts w:asciiTheme="minorHAnsi" w:hAnsiTheme="minorHAnsi" w:cstheme="minorHAnsi"/>
        </w:rPr>
        <w:t>Zprůhlednit podm. financování pro ředitele škol</w:t>
      </w:r>
    </w:p>
    <w:p w14:paraId="6DB5E4E8" w14:textId="77777777" w:rsidR="004001A2" w:rsidRDefault="004001A2" w:rsidP="004001A2">
      <w:pPr>
        <w:pStyle w:val="Odstavecseseznamem"/>
        <w:numPr>
          <w:ilvl w:val="0"/>
          <w:numId w:val="4"/>
        </w:numPr>
        <w:jc w:val="both"/>
        <w:rPr>
          <w:rFonts w:asciiTheme="minorHAnsi" w:hAnsiTheme="minorHAnsi" w:cstheme="minorHAnsi"/>
        </w:rPr>
      </w:pPr>
      <w:r>
        <w:rPr>
          <w:rFonts w:asciiTheme="minorHAnsi" w:hAnsiTheme="minorHAnsi" w:cstheme="minorHAnsi"/>
        </w:rPr>
        <w:t>Omezit přijímání žáků do SŠ  „za každou cenu“</w:t>
      </w:r>
    </w:p>
    <w:p w14:paraId="761B97CE" w14:textId="77777777" w:rsidR="004001A2" w:rsidRDefault="004001A2" w:rsidP="004001A2">
      <w:pPr>
        <w:pStyle w:val="Odstavecseseznamem"/>
        <w:numPr>
          <w:ilvl w:val="0"/>
          <w:numId w:val="4"/>
        </w:numPr>
        <w:jc w:val="both"/>
        <w:rPr>
          <w:rFonts w:asciiTheme="minorHAnsi" w:hAnsiTheme="minorHAnsi" w:cstheme="minorHAnsi"/>
        </w:rPr>
      </w:pPr>
      <w:r>
        <w:rPr>
          <w:rFonts w:asciiTheme="minorHAnsi" w:hAnsiTheme="minorHAnsi" w:cstheme="minorHAnsi"/>
        </w:rPr>
        <w:t xml:space="preserve">Zatraktivnit vzdělávání </w:t>
      </w:r>
    </w:p>
    <w:p w14:paraId="1B9BC009" w14:textId="77777777" w:rsidR="00C30A22" w:rsidRPr="009B5DBC" w:rsidRDefault="00C30A22" w:rsidP="009B5DBC">
      <w:pPr>
        <w:ind w:left="720"/>
        <w:jc w:val="both"/>
        <w:rPr>
          <w:rFonts w:asciiTheme="minorHAnsi" w:hAnsiTheme="minorHAnsi" w:cstheme="minorHAnsi"/>
          <w:b/>
        </w:rPr>
      </w:pPr>
      <w:r w:rsidRPr="009B5DBC">
        <w:rPr>
          <w:rFonts w:asciiTheme="minorHAnsi" w:hAnsiTheme="minorHAnsi" w:cstheme="minorHAnsi"/>
          <w:b/>
        </w:rPr>
        <w:t>Co čekat dále?</w:t>
      </w:r>
    </w:p>
    <w:p w14:paraId="4122D909" w14:textId="77777777" w:rsidR="00C30A22" w:rsidRDefault="00C30A22" w:rsidP="00C30A22">
      <w:pPr>
        <w:pStyle w:val="Odstavecseseznamem"/>
        <w:numPr>
          <w:ilvl w:val="0"/>
          <w:numId w:val="4"/>
        </w:numPr>
        <w:jc w:val="both"/>
        <w:rPr>
          <w:rFonts w:asciiTheme="minorHAnsi" w:hAnsiTheme="minorHAnsi" w:cstheme="minorHAnsi"/>
        </w:rPr>
      </w:pPr>
      <w:r>
        <w:rPr>
          <w:rFonts w:asciiTheme="minorHAnsi" w:hAnsiTheme="minorHAnsi" w:cstheme="minorHAnsi"/>
        </w:rPr>
        <w:t>Podpora státních priorit</w:t>
      </w:r>
    </w:p>
    <w:p w14:paraId="70ECF7D9" w14:textId="77777777" w:rsidR="00C30A22" w:rsidRPr="009B5DBC" w:rsidRDefault="00C30A22" w:rsidP="009B5DBC">
      <w:pPr>
        <w:ind w:left="720"/>
        <w:jc w:val="both"/>
        <w:rPr>
          <w:rFonts w:asciiTheme="minorHAnsi" w:hAnsiTheme="minorHAnsi" w:cstheme="minorHAnsi"/>
          <w:b/>
        </w:rPr>
      </w:pPr>
      <w:r w:rsidRPr="009B5DBC">
        <w:rPr>
          <w:rFonts w:asciiTheme="minorHAnsi" w:hAnsiTheme="minorHAnsi" w:cstheme="minorHAnsi"/>
          <w:b/>
        </w:rPr>
        <w:t>Základní principy nového financování</w:t>
      </w:r>
    </w:p>
    <w:p w14:paraId="4DED27E8" w14:textId="77777777" w:rsidR="00C30A22" w:rsidRDefault="00C30A22" w:rsidP="00C30A22">
      <w:pPr>
        <w:pStyle w:val="Odstavecseseznamem"/>
        <w:numPr>
          <w:ilvl w:val="0"/>
          <w:numId w:val="4"/>
        </w:numPr>
        <w:jc w:val="both"/>
        <w:rPr>
          <w:rFonts w:asciiTheme="minorHAnsi" w:hAnsiTheme="minorHAnsi" w:cstheme="minorHAnsi"/>
        </w:rPr>
      </w:pPr>
      <w:r>
        <w:rPr>
          <w:rFonts w:asciiTheme="minorHAnsi" w:hAnsiTheme="minorHAnsi" w:cstheme="minorHAnsi"/>
        </w:rPr>
        <w:t>Netýká se soukromých a církevních škol</w:t>
      </w:r>
    </w:p>
    <w:p w14:paraId="1E20D4A9" w14:textId="77777777" w:rsidR="00C30A22" w:rsidRDefault="00C30A22" w:rsidP="00C30A22">
      <w:pPr>
        <w:pStyle w:val="Odstavecseseznamem"/>
        <w:numPr>
          <w:ilvl w:val="0"/>
          <w:numId w:val="4"/>
        </w:numPr>
        <w:jc w:val="both"/>
        <w:rPr>
          <w:rFonts w:asciiTheme="minorHAnsi" w:hAnsiTheme="minorHAnsi" w:cstheme="minorHAnsi"/>
        </w:rPr>
      </w:pPr>
      <w:r>
        <w:rPr>
          <w:rFonts w:asciiTheme="minorHAnsi" w:hAnsiTheme="minorHAnsi" w:cstheme="minorHAnsi"/>
        </w:rPr>
        <w:t>Nemění se systém</w:t>
      </w:r>
    </w:p>
    <w:p w14:paraId="6C8B2804" w14:textId="77777777" w:rsidR="00C30A22" w:rsidRDefault="00C30A22" w:rsidP="00C30A22">
      <w:pPr>
        <w:pStyle w:val="Odstavecseseznamem"/>
        <w:numPr>
          <w:ilvl w:val="0"/>
          <w:numId w:val="4"/>
        </w:numPr>
        <w:jc w:val="both"/>
        <w:rPr>
          <w:rFonts w:asciiTheme="minorHAnsi" w:hAnsiTheme="minorHAnsi" w:cstheme="minorHAnsi"/>
        </w:rPr>
      </w:pPr>
      <w:r>
        <w:rPr>
          <w:rFonts w:asciiTheme="minorHAnsi" w:hAnsiTheme="minorHAnsi" w:cstheme="minorHAnsi"/>
        </w:rPr>
        <w:t>Odlišné financování ped. práce v různých typech škol</w:t>
      </w:r>
    </w:p>
    <w:p w14:paraId="318B0C61" w14:textId="77777777" w:rsidR="00C30A22" w:rsidRDefault="00C30A22" w:rsidP="00C30A22">
      <w:pPr>
        <w:pStyle w:val="Odstavecseseznamem"/>
        <w:numPr>
          <w:ilvl w:val="0"/>
          <w:numId w:val="4"/>
        </w:numPr>
        <w:jc w:val="both"/>
        <w:rPr>
          <w:rFonts w:asciiTheme="minorHAnsi" w:hAnsiTheme="minorHAnsi" w:cstheme="minorHAnsi"/>
        </w:rPr>
      </w:pPr>
      <w:r>
        <w:rPr>
          <w:rFonts w:asciiTheme="minorHAnsi" w:hAnsiTheme="minorHAnsi" w:cstheme="minorHAnsi"/>
        </w:rPr>
        <w:t>Nepedagogická práce – normativy na školu (ředitelství), další pracoviště a třídu</w:t>
      </w:r>
    </w:p>
    <w:p w14:paraId="3E66A082" w14:textId="77777777" w:rsidR="00C30A22" w:rsidRDefault="00C30A22" w:rsidP="00C30A22">
      <w:pPr>
        <w:pStyle w:val="Odstavecseseznamem"/>
        <w:numPr>
          <w:ilvl w:val="0"/>
          <w:numId w:val="4"/>
        </w:numPr>
        <w:jc w:val="both"/>
        <w:rPr>
          <w:rFonts w:asciiTheme="minorHAnsi" w:hAnsiTheme="minorHAnsi" w:cstheme="minorHAnsi"/>
        </w:rPr>
      </w:pPr>
      <w:r>
        <w:rPr>
          <w:rFonts w:asciiTheme="minorHAnsi" w:hAnsiTheme="minorHAnsi" w:cstheme="minorHAnsi"/>
        </w:rPr>
        <w:t>Přesnější vymezení rezervy pro krajské úřady</w:t>
      </w:r>
    </w:p>
    <w:p w14:paraId="022868B5" w14:textId="3FBB4CBE" w:rsidR="009B5DBC" w:rsidRPr="009B5DBC" w:rsidRDefault="009B5DBC" w:rsidP="009B5DBC">
      <w:pPr>
        <w:ind w:left="720"/>
        <w:jc w:val="both"/>
        <w:rPr>
          <w:rFonts w:asciiTheme="minorHAnsi" w:hAnsiTheme="minorHAnsi" w:cstheme="minorHAnsi"/>
          <w:b/>
        </w:rPr>
      </w:pPr>
      <w:r w:rsidRPr="009B5DBC">
        <w:rPr>
          <w:rFonts w:asciiTheme="minorHAnsi" w:hAnsiTheme="minorHAnsi" w:cstheme="minorHAnsi"/>
          <w:b/>
        </w:rPr>
        <w:t>Změna principu financování mat., základních a středních škol, konzervatoří a šk.</w:t>
      </w:r>
      <w:r w:rsidR="00354EDF">
        <w:rPr>
          <w:rFonts w:asciiTheme="minorHAnsi" w:hAnsiTheme="minorHAnsi" w:cstheme="minorHAnsi"/>
          <w:b/>
        </w:rPr>
        <w:t xml:space="preserve"> </w:t>
      </w:r>
      <w:r w:rsidRPr="009B5DBC">
        <w:rPr>
          <w:rFonts w:asciiTheme="minorHAnsi" w:hAnsiTheme="minorHAnsi" w:cstheme="minorHAnsi"/>
          <w:b/>
        </w:rPr>
        <w:t>družin</w:t>
      </w:r>
    </w:p>
    <w:p w14:paraId="6345942F" w14:textId="41B22947" w:rsidR="009B5DBC" w:rsidRPr="004001A2" w:rsidRDefault="009B5DBC" w:rsidP="00E430EC">
      <w:pPr>
        <w:pStyle w:val="Odstavecseseznamem"/>
        <w:numPr>
          <w:ilvl w:val="0"/>
          <w:numId w:val="20"/>
        </w:numPr>
        <w:jc w:val="both"/>
        <w:rPr>
          <w:rFonts w:asciiTheme="minorHAnsi" w:hAnsiTheme="minorHAnsi" w:cstheme="minorHAnsi"/>
        </w:rPr>
      </w:pPr>
      <w:r>
        <w:rPr>
          <w:rFonts w:asciiTheme="minorHAnsi" w:hAnsiTheme="minorHAnsi" w:cstheme="minorHAnsi"/>
        </w:rPr>
        <w:t>Výhody x nevýhody</w:t>
      </w:r>
      <w:r w:rsidR="00354EDF">
        <w:rPr>
          <w:rFonts w:asciiTheme="minorHAnsi" w:hAnsiTheme="minorHAnsi" w:cstheme="minorHAnsi"/>
        </w:rPr>
        <w:t xml:space="preserve"> (v prezentaci)</w:t>
      </w:r>
    </w:p>
    <w:p w14:paraId="7F52C443" w14:textId="77777777" w:rsidR="00122A54" w:rsidRDefault="009B5DBC" w:rsidP="00E430EC">
      <w:pPr>
        <w:pStyle w:val="Odstavecseseznamem"/>
        <w:numPr>
          <w:ilvl w:val="0"/>
          <w:numId w:val="20"/>
        </w:numPr>
        <w:jc w:val="both"/>
        <w:rPr>
          <w:rFonts w:asciiTheme="minorHAnsi" w:hAnsiTheme="minorHAnsi" w:cstheme="minorHAnsi"/>
        </w:rPr>
      </w:pPr>
      <w:r w:rsidRPr="009B5DBC">
        <w:rPr>
          <w:rFonts w:asciiTheme="minorHAnsi" w:hAnsiTheme="minorHAnsi" w:cstheme="minorHAnsi"/>
        </w:rPr>
        <w:t>U VOŠ bude zachován stávající systém normativu na studenta, ale bude stanovován centrálně z</w:t>
      </w:r>
      <w:r w:rsidR="007A20DB">
        <w:rPr>
          <w:rFonts w:asciiTheme="minorHAnsi" w:hAnsiTheme="minorHAnsi" w:cstheme="minorHAnsi"/>
        </w:rPr>
        <w:t> </w:t>
      </w:r>
      <w:r w:rsidRPr="009B5DBC">
        <w:rPr>
          <w:rFonts w:asciiTheme="minorHAnsi" w:hAnsiTheme="minorHAnsi" w:cstheme="minorHAnsi"/>
        </w:rPr>
        <w:t>MŠMT</w:t>
      </w:r>
    </w:p>
    <w:p w14:paraId="2540327B" w14:textId="77777777" w:rsidR="007A20DB" w:rsidRDefault="007A20DB" w:rsidP="007A20DB">
      <w:pPr>
        <w:jc w:val="both"/>
        <w:rPr>
          <w:rFonts w:asciiTheme="minorHAnsi" w:hAnsiTheme="minorHAnsi" w:cstheme="minorHAnsi"/>
        </w:rPr>
      </w:pPr>
    </w:p>
    <w:p w14:paraId="061901E0" w14:textId="77777777" w:rsidR="00122A54" w:rsidRDefault="00122A54" w:rsidP="00122A54">
      <w:pPr>
        <w:ind w:left="2127" w:hanging="2127"/>
        <w:jc w:val="both"/>
        <w:rPr>
          <w:rFonts w:asciiTheme="minorHAnsi" w:hAnsiTheme="minorHAnsi" w:cstheme="minorHAnsi"/>
        </w:rPr>
      </w:pPr>
      <w:r w:rsidRPr="00122A54">
        <w:rPr>
          <w:rFonts w:asciiTheme="minorHAnsi" w:hAnsiTheme="minorHAnsi" w:cstheme="minorHAnsi"/>
        </w:rPr>
        <w:t>10:15 – 10:30 h</w:t>
      </w:r>
      <w:r w:rsidRPr="00122A54">
        <w:rPr>
          <w:rFonts w:asciiTheme="minorHAnsi" w:hAnsiTheme="minorHAnsi" w:cstheme="minorHAnsi"/>
        </w:rPr>
        <w:tab/>
        <w:t>Přestávka</w:t>
      </w:r>
    </w:p>
    <w:p w14:paraId="0869A407" w14:textId="77777777" w:rsidR="00DF62DF" w:rsidRDefault="00DF62DF" w:rsidP="00122A54">
      <w:pPr>
        <w:ind w:left="2127" w:hanging="2127"/>
        <w:jc w:val="both"/>
        <w:rPr>
          <w:rFonts w:asciiTheme="minorHAnsi" w:hAnsiTheme="minorHAnsi" w:cstheme="minorHAnsi"/>
        </w:rPr>
      </w:pPr>
    </w:p>
    <w:p w14:paraId="57C6561E" w14:textId="77777777" w:rsidR="00122A54" w:rsidRPr="00122A54" w:rsidRDefault="00122A54" w:rsidP="00122A54">
      <w:pPr>
        <w:ind w:left="2127" w:hanging="2127"/>
        <w:jc w:val="both"/>
        <w:rPr>
          <w:rFonts w:asciiTheme="minorHAnsi" w:hAnsiTheme="minorHAnsi" w:cstheme="minorHAnsi"/>
        </w:rPr>
      </w:pPr>
    </w:p>
    <w:p w14:paraId="6EE291DD" w14:textId="77777777" w:rsidR="00122A54" w:rsidRPr="00122A54" w:rsidRDefault="00122A54" w:rsidP="00122A54">
      <w:pPr>
        <w:ind w:left="2127" w:hanging="2127"/>
        <w:jc w:val="both"/>
        <w:rPr>
          <w:rFonts w:asciiTheme="minorHAnsi" w:hAnsiTheme="minorHAnsi" w:cstheme="minorHAnsi"/>
        </w:rPr>
      </w:pPr>
      <w:r w:rsidRPr="00122A54">
        <w:rPr>
          <w:rFonts w:asciiTheme="minorHAnsi" w:hAnsiTheme="minorHAnsi" w:cstheme="minorHAnsi"/>
        </w:rPr>
        <w:t>10:30 – 11:15 h</w:t>
      </w:r>
      <w:r w:rsidRPr="00122A54">
        <w:rPr>
          <w:rFonts w:asciiTheme="minorHAnsi" w:hAnsiTheme="minorHAnsi" w:cstheme="minorHAnsi"/>
        </w:rPr>
        <w:tab/>
      </w:r>
      <w:r w:rsidRPr="00122A54">
        <w:rPr>
          <w:rFonts w:asciiTheme="minorHAnsi" w:hAnsiTheme="minorHAnsi" w:cstheme="minorHAnsi"/>
          <w:b/>
        </w:rPr>
        <w:t>Revize RVP</w:t>
      </w:r>
      <w:r w:rsidR="00DF62DF">
        <w:rPr>
          <w:rFonts w:asciiTheme="minorHAnsi" w:hAnsiTheme="minorHAnsi" w:cstheme="minorHAnsi"/>
          <w:b/>
        </w:rPr>
        <w:t xml:space="preserve"> SOV</w:t>
      </w:r>
    </w:p>
    <w:p w14:paraId="0502CABE" w14:textId="77777777" w:rsidR="00122A54" w:rsidRDefault="00122A54" w:rsidP="00122A54">
      <w:pPr>
        <w:ind w:left="2127" w:hanging="2127"/>
        <w:jc w:val="both"/>
        <w:rPr>
          <w:rFonts w:asciiTheme="minorHAnsi" w:hAnsiTheme="minorHAnsi" w:cstheme="minorHAnsi"/>
          <w:i/>
        </w:rPr>
      </w:pPr>
      <w:r w:rsidRPr="00122A54">
        <w:rPr>
          <w:rFonts w:asciiTheme="minorHAnsi" w:hAnsiTheme="minorHAnsi" w:cstheme="minorHAnsi"/>
          <w:i/>
        </w:rPr>
        <w:tab/>
        <w:t>Ing. Zorka Husová, náměstkyně ředitelky, NÚV</w:t>
      </w:r>
    </w:p>
    <w:p w14:paraId="57288D73" w14:textId="77777777" w:rsidR="00DF62DF" w:rsidRPr="00DF62DF" w:rsidRDefault="00DF62DF" w:rsidP="00E430EC">
      <w:pPr>
        <w:pStyle w:val="Odstavecseseznamem"/>
        <w:numPr>
          <w:ilvl w:val="0"/>
          <w:numId w:val="17"/>
        </w:numPr>
        <w:rPr>
          <w:rFonts w:asciiTheme="minorHAnsi" w:hAnsiTheme="minorHAnsi" w:cstheme="minorHAnsi"/>
          <w:i/>
        </w:rPr>
      </w:pPr>
      <w:r>
        <w:rPr>
          <w:rFonts w:asciiTheme="minorHAnsi" w:hAnsiTheme="minorHAnsi" w:cstheme="minorHAnsi"/>
        </w:rPr>
        <w:t>Cíle změny – výsledky vzdělávání, uzlové body 3., 5., 7., 9., ročník ZŠ, výsledky učení, provázání kompetencí s obsahem, prostor pro profilaci školy</w:t>
      </w:r>
    </w:p>
    <w:p w14:paraId="49C757FB" w14:textId="77777777" w:rsidR="00DF62DF" w:rsidRPr="00DF62DF" w:rsidRDefault="00DF62DF" w:rsidP="00E430EC">
      <w:pPr>
        <w:pStyle w:val="Odstavecseseznamem"/>
        <w:numPr>
          <w:ilvl w:val="0"/>
          <w:numId w:val="17"/>
        </w:numPr>
        <w:rPr>
          <w:rFonts w:asciiTheme="minorHAnsi" w:hAnsiTheme="minorHAnsi" w:cstheme="minorHAnsi"/>
          <w:i/>
        </w:rPr>
      </w:pPr>
      <w:r>
        <w:rPr>
          <w:rFonts w:asciiTheme="minorHAnsi" w:hAnsiTheme="minorHAnsi" w:cstheme="minorHAnsi"/>
        </w:rPr>
        <w:t>Strategie vzdělávací politiky ČR do roku 2020</w:t>
      </w:r>
    </w:p>
    <w:p w14:paraId="7F8724E7" w14:textId="77777777" w:rsidR="004C56B7" w:rsidRPr="004C56B7" w:rsidRDefault="00DF62DF" w:rsidP="00E430EC">
      <w:pPr>
        <w:pStyle w:val="Odstavecseseznamem"/>
        <w:numPr>
          <w:ilvl w:val="0"/>
          <w:numId w:val="17"/>
        </w:numPr>
        <w:rPr>
          <w:rFonts w:asciiTheme="minorHAnsi" w:hAnsiTheme="minorHAnsi" w:cstheme="minorHAnsi"/>
          <w:i/>
        </w:rPr>
      </w:pPr>
      <w:r>
        <w:rPr>
          <w:rFonts w:asciiTheme="minorHAnsi" w:hAnsiTheme="minorHAnsi" w:cstheme="minorHAnsi"/>
        </w:rPr>
        <w:t>Možnosti zkvalitnění fungování</w:t>
      </w:r>
      <w:r w:rsidR="00C376EC">
        <w:rPr>
          <w:rFonts w:asciiTheme="minorHAnsi" w:hAnsiTheme="minorHAnsi" w:cstheme="minorHAnsi"/>
        </w:rPr>
        <w:t xml:space="preserve"> KD – dvoustupňová tvorba KD – kurikulární přístup</w:t>
      </w:r>
    </w:p>
    <w:p w14:paraId="7E9FA142" w14:textId="2C9982D1" w:rsidR="004C56B7" w:rsidRPr="004C56B7" w:rsidRDefault="004C56B7" w:rsidP="00E430EC">
      <w:pPr>
        <w:pStyle w:val="Odstavecseseznamem"/>
        <w:numPr>
          <w:ilvl w:val="0"/>
          <w:numId w:val="17"/>
        </w:numPr>
        <w:rPr>
          <w:rFonts w:asciiTheme="minorHAnsi" w:hAnsiTheme="minorHAnsi" w:cstheme="minorHAnsi"/>
          <w:i/>
        </w:rPr>
      </w:pPr>
      <w:r>
        <w:rPr>
          <w:rFonts w:asciiTheme="minorHAnsi" w:hAnsiTheme="minorHAnsi" w:cstheme="minorHAnsi"/>
        </w:rPr>
        <w:t xml:space="preserve">Soustava kurikulárních dokumentů  </w:t>
      </w:r>
      <w:r w:rsidR="00354EDF">
        <w:rPr>
          <w:rFonts w:asciiTheme="minorHAnsi" w:hAnsiTheme="minorHAnsi" w:cstheme="minorHAnsi"/>
        </w:rPr>
        <w:t>(v prezentaci)</w:t>
      </w:r>
    </w:p>
    <w:p w14:paraId="4CFA5E2E" w14:textId="77777777" w:rsidR="00642B3D" w:rsidRPr="00642B3D" w:rsidRDefault="00642B3D" w:rsidP="00E430EC">
      <w:pPr>
        <w:pStyle w:val="Odstavecseseznamem"/>
        <w:numPr>
          <w:ilvl w:val="0"/>
          <w:numId w:val="17"/>
        </w:numPr>
        <w:rPr>
          <w:rFonts w:asciiTheme="minorHAnsi" w:hAnsiTheme="minorHAnsi" w:cstheme="minorHAnsi"/>
          <w:i/>
        </w:rPr>
      </w:pPr>
      <w:r>
        <w:rPr>
          <w:rFonts w:asciiTheme="minorHAnsi" w:hAnsiTheme="minorHAnsi" w:cstheme="minorHAnsi"/>
        </w:rPr>
        <w:t>Národní program vzdělávání</w:t>
      </w:r>
    </w:p>
    <w:p w14:paraId="3BFBF8A2" w14:textId="77777777" w:rsidR="00A41D45" w:rsidRPr="00A41D45" w:rsidRDefault="00642B3D" w:rsidP="00E430EC">
      <w:pPr>
        <w:pStyle w:val="Odstavecseseznamem"/>
        <w:numPr>
          <w:ilvl w:val="0"/>
          <w:numId w:val="17"/>
        </w:numPr>
        <w:rPr>
          <w:rFonts w:asciiTheme="minorHAnsi" w:hAnsiTheme="minorHAnsi" w:cstheme="minorHAnsi"/>
          <w:i/>
        </w:rPr>
      </w:pPr>
      <w:r>
        <w:rPr>
          <w:rFonts w:asciiTheme="minorHAnsi" w:hAnsiTheme="minorHAnsi" w:cstheme="minorHAnsi"/>
        </w:rPr>
        <w:t>Rámec pro revize RVP VV</w:t>
      </w:r>
    </w:p>
    <w:p w14:paraId="4C7E243C" w14:textId="77777777" w:rsidR="00D14A5C" w:rsidRPr="00D14A5C" w:rsidRDefault="00A41D45" w:rsidP="00D14A5C">
      <w:pPr>
        <w:ind w:left="720"/>
        <w:rPr>
          <w:rFonts w:asciiTheme="minorHAnsi" w:hAnsiTheme="minorHAnsi" w:cstheme="minorHAnsi"/>
          <w:b/>
          <w:i/>
        </w:rPr>
      </w:pPr>
      <w:r w:rsidRPr="00D14A5C">
        <w:rPr>
          <w:rFonts w:asciiTheme="minorHAnsi" w:hAnsiTheme="minorHAnsi" w:cstheme="minorHAnsi"/>
          <w:b/>
        </w:rPr>
        <w:t>Cíle a revize RVP SOV</w:t>
      </w:r>
    </w:p>
    <w:p w14:paraId="1E40F348" w14:textId="77777777" w:rsidR="00D14A5C" w:rsidRPr="00D14A5C" w:rsidRDefault="00D14A5C" w:rsidP="00D14A5C">
      <w:pPr>
        <w:ind w:left="720"/>
        <w:rPr>
          <w:rFonts w:asciiTheme="minorHAnsi" w:hAnsiTheme="minorHAnsi" w:cstheme="minorHAnsi"/>
          <w:b/>
          <w:i/>
        </w:rPr>
      </w:pPr>
      <w:r w:rsidRPr="00D14A5C">
        <w:rPr>
          <w:rFonts w:asciiTheme="minorHAnsi" w:hAnsiTheme="minorHAnsi" w:cstheme="minorHAnsi"/>
          <w:b/>
        </w:rPr>
        <w:t>Propojení RVP/ŠVP s profesními kvalifikacemi NSK</w:t>
      </w:r>
    </w:p>
    <w:p w14:paraId="3CC1D0B2" w14:textId="77777777" w:rsidR="00D14A5C" w:rsidRPr="00D14A5C" w:rsidRDefault="00D14A5C" w:rsidP="00E430EC">
      <w:pPr>
        <w:pStyle w:val="Odstavecseseznamem"/>
        <w:numPr>
          <w:ilvl w:val="0"/>
          <w:numId w:val="14"/>
        </w:numPr>
        <w:rPr>
          <w:rFonts w:asciiTheme="minorHAnsi" w:hAnsiTheme="minorHAnsi" w:cstheme="minorHAnsi"/>
          <w:i/>
        </w:rPr>
      </w:pPr>
      <w:r>
        <w:rPr>
          <w:rFonts w:asciiTheme="minorHAnsi" w:hAnsiTheme="minorHAnsi" w:cstheme="minorHAnsi"/>
        </w:rPr>
        <w:t>Zveřejněno celkem 1194 PK</w:t>
      </w:r>
    </w:p>
    <w:p w14:paraId="727017B3" w14:textId="77777777" w:rsidR="00D14A5C" w:rsidRDefault="00D14A5C" w:rsidP="00E430EC">
      <w:pPr>
        <w:pStyle w:val="Odstavecseseznamem"/>
        <w:numPr>
          <w:ilvl w:val="0"/>
          <w:numId w:val="14"/>
        </w:numPr>
        <w:rPr>
          <w:rFonts w:asciiTheme="minorHAnsi" w:hAnsiTheme="minorHAnsi" w:cstheme="minorHAnsi"/>
          <w:i/>
        </w:rPr>
      </w:pPr>
      <w:r>
        <w:rPr>
          <w:rFonts w:asciiTheme="minorHAnsi" w:hAnsiTheme="minorHAnsi" w:cstheme="minorHAnsi"/>
        </w:rPr>
        <w:t>Více než 1359 autorizovaných osob</w:t>
      </w:r>
    </w:p>
    <w:p w14:paraId="514A2277" w14:textId="77777777" w:rsidR="00122A54" w:rsidRDefault="00D14A5C" w:rsidP="00D14A5C">
      <w:pPr>
        <w:ind w:left="720"/>
        <w:rPr>
          <w:rFonts w:asciiTheme="minorHAnsi" w:hAnsiTheme="minorHAnsi" w:cstheme="minorHAnsi"/>
          <w:b/>
        </w:rPr>
      </w:pPr>
      <w:r w:rsidRPr="00D14A5C">
        <w:rPr>
          <w:rFonts w:asciiTheme="minorHAnsi" w:hAnsiTheme="minorHAnsi" w:cstheme="minorHAnsi"/>
          <w:b/>
        </w:rPr>
        <w:t>Kvalifikační pyramida</w:t>
      </w:r>
    </w:p>
    <w:p w14:paraId="24191390" w14:textId="77777777" w:rsidR="00B51812" w:rsidRDefault="00B51812" w:rsidP="00D14A5C">
      <w:pPr>
        <w:ind w:left="720"/>
        <w:rPr>
          <w:rFonts w:asciiTheme="minorHAnsi" w:hAnsiTheme="minorHAnsi" w:cstheme="minorHAnsi"/>
          <w:b/>
        </w:rPr>
      </w:pPr>
      <w:r>
        <w:rPr>
          <w:rFonts w:asciiTheme="minorHAnsi" w:hAnsiTheme="minorHAnsi" w:cstheme="minorHAnsi"/>
          <w:b/>
        </w:rPr>
        <w:t>Současný stav revize RVP SOV 2017 – 2020</w:t>
      </w:r>
    </w:p>
    <w:p w14:paraId="7110371A" w14:textId="77777777" w:rsidR="00B51812" w:rsidRPr="00B51812" w:rsidRDefault="00B51812" w:rsidP="00E430EC">
      <w:pPr>
        <w:pStyle w:val="Odstavecseseznamem"/>
        <w:numPr>
          <w:ilvl w:val="0"/>
          <w:numId w:val="15"/>
        </w:numPr>
        <w:rPr>
          <w:rFonts w:asciiTheme="minorHAnsi" w:hAnsiTheme="minorHAnsi" w:cstheme="minorHAnsi"/>
          <w:i/>
        </w:rPr>
      </w:pPr>
      <w:r>
        <w:rPr>
          <w:rFonts w:asciiTheme="minorHAnsi" w:hAnsiTheme="minorHAnsi" w:cstheme="minorHAnsi"/>
        </w:rPr>
        <w:t>Schválený materiál MŠMT</w:t>
      </w:r>
    </w:p>
    <w:p w14:paraId="161EDEB4" w14:textId="77777777" w:rsidR="00B51812" w:rsidRPr="00B51812" w:rsidRDefault="00B51812" w:rsidP="00E430EC">
      <w:pPr>
        <w:pStyle w:val="Odstavecseseznamem"/>
        <w:numPr>
          <w:ilvl w:val="0"/>
          <w:numId w:val="15"/>
        </w:numPr>
        <w:rPr>
          <w:rFonts w:asciiTheme="minorHAnsi" w:hAnsiTheme="minorHAnsi" w:cstheme="minorHAnsi"/>
          <w:i/>
        </w:rPr>
      </w:pPr>
      <w:r>
        <w:rPr>
          <w:rFonts w:asciiTheme="minorHAnsi" w:hAnsiTheme="minorHAnsi" w:cstheme="minorHAnsi"/>
        </w:rPr>
        <w:t>Přípravná fáze</w:t>
      </w:r>
    </w:p>
    <w:p w14:paraId="3952556A" w14:textId="77777777" w:rsidR="00B51812" w:rsidRPr="000F1086" w:rsidRDefault="00B51812" w:rsidP="00E430EC">
      <w:pPr>
        <w:pStyle w:val="Odstavecseseznamem"/>
        <w:numPr>
          <w:ilvl w:val="0"/>
          <w:numId w:val="15"/>
        </w:numPr>
        <w:rPr>
          <w:rFonts w:asciiTheme="minorHAnsi" w:hAnsiTheme="minorHAnsi" w:cstheme="minorHAnsi"/>
          <w:i/>
        </w:rPr>
      </w:pPr>
      <w:r>
        <w:rPr>
          <w:rFonts w:asciiTheme="minorHAnsi" w:hAnsiTheme="minorHAnsi" w:cstheme="minorHAnsi"/>
        </w:rPr>
        <w:t>Zpracování dalších částí RVP</w:t>
      </w:r>
    </w:p>
    <w:p w14:paraId="26A39BED" w14:textId="77777777" w:rsidR="000F1086" w:rsidRPr="000F1086" w:rsidRDefault="000F1086" w:rsidP="000F1086">
      <w:pPr>
        <w:ind w:left="720"/>
        <w:rPr>
          <w:rFonts w:asciiTheme="minorHAnsi" w:hAnsiTheme="minorHAnsi" w:cstheme="minorHAnsi"/>
          <w:b/>
          <w:i/>
        </w:rPr>
      </w:pPr>
      <w:r w:rsidRPr="000F1086">
        <w:rPr>
          <w:rFonts w:asciiTheme="minorHAnsi" w:hAnsiTheme="minorHAnsi" w:cstheme="minorHAnsi"/>
          <w:b/>
        </w:rPr>
        <w:t>Postup revizí RVP</w:t>
      </w:r>
    </w:p>
    <w:p w14:paraId="6DA19375" w14:textId="03B68AD4" w:rsidR="000F1086" w:rsidRPr="000F1086" w:rsidRDefault="000F1086" w:rsidP="00E430EC">
      <w:pPr>
        <w:pStyle w:val="Odstavecseseznamem"/>
        <w:numPr>
          <w:ilvl w:val="0"/>
          <w:numId w:val="16"/>
        </w:numPr>
        <w:rPr>
          <w:rFonts w:asciiTheme="minorHAnsi" w:hAnsiTheme="minorHAnsi" w:cstheme="minorHAnsi"/>
          <w:i/>
        </w:rPr>
      </w:pPr>
      <w:r>
        <w:rPr>
          <w:rFonts w:asciiTheme="minorHAnsi" w:hAnsiTheme="minorHAnsi" w:cstheme="minorHAnsi"/>
        </w:rPr>
        <w:lastRenderedPageBreak/>
        <w:t>2017 – 2018, 281 oborů</w:t>
      </w:r>
      <w:r w:rsidR="00354EDF">
        <w:rPr>
          <w:rFonts w:asciiTheme="minorHAnsi" w:hAnsiTheme="minorHAnsi" w:cstheme="minorHAnsi"/>
        </w:rPr>
        <w:t xml:space="preserve"> (pouze aktualizace)</w:t>
      </w:r>
    </w:p>
    <w:p w14:paraId="6AA2F0D4" w14:textId="204E46DC" w:rsidR="000F1086" w:rsidRPr="00B51812" w:rsidRDefault="000F1086" w:rsidP="00E430EC">
      <w:pPr>
        <w:pStyle w:val="Odstavecseseznamem"/>
        <w:numPr>
          <w:ilvl w:val="0"/>
          <w:numId w:val="16"/>
        </w:numPr>
        <w:rPr>
          <w:rFonts w:asciiTheme="minorHAnsi" w:hAnsiTheme="minorHAnsi" w:cstheme="minorHAnsi"/>
          <w:i/>
        </w:rPr>
      </w:pPr>
      <w:r>
        <w:rPr>
          <w:rFonts w:asciiTheme="minorHAnsi" w:hAnsiTheme="minorHAnsi" w:cstheme="minorHAnsi"/>
        </w:rPr>
        <w:t xml:space="preserve">2019 </w:t>
      </w:r>
      <w:r w:rsidR="00354EDF">
        <w:rPr>
          <w:rFonts w:asciiTheme="minorHAnsi" w:hAnsiTheme="minorHAnsi" w:cstheme="minorHAnsi"/>
        </w:rPr>
        <w:t>–</w:t>
      </w:r>
      <w:r>
        <w:rPr>
          <w:rFonts w:asciiTheme="minorHAnsi" w:hAnsiTheme="minorHAnsi" w:cstheme="minorHAnsi"/>
        </w:rPr>
        <w:t xml:space="preserve"> 2020</w:t>
      </w:r>
      <w:r w:rsidR="00354EDF">
        <w:rPr>
          <w:rFonts w:asciiTheme="minorHAnsi" w:hAnsiTheme="minorHAnsi" w:cstheme="minorHAnsi"/>
        </w:rPr>
        <w:t xml:space="preserve"> úprava RVP podle analýzy stavu</w:t>
      </w:r>
    </w:p>
    <w:p w14:paraId="07FDE2A4" w14:textId="77777777" w:rsidR="00D14A5C" w:rsidRDefault="00D14A5C" w:rsidP="00D14A5C">
      <w:pPr>
        <w:rPr>
          <w:rFonts w:asciiTheme="minorHAnsi" w:hAnsiTheme="minorHAnsi" w:cstheme="minorHAnsi"/>
          <w:i/>
        </w:rPr>
      </w:pPr>
    </w:p>
    <w:p w14:paraId="31EC5717" w14:textId="77777777" w:rsidR="00D14A5C" w:rsidRPr="00D14A5C" w:rsidRDefault="00D14A5C" w:rsidP="00D14A5C">
      <w:pPr>
        <w:rPr>
          <w:rFonts w:asciiTheme="minorHAnsi" w:hAnsiTheme="minorHAnsi" w:cstheme="minorHAnsi"/>
          <w:i/>
        </w:rPr>
      </w:pPr>
    </w:p>
    <w:p w14:paraId="52D5D8F5" w14:textId="77777777" w:rsidR="00122A54" w:rsidRDefault="00122A54" w:rsidP="00122A54">
      <w:pPr>
        <w:pStyle w:val="Seznam"/>
        <w:ind w:left="2127" w:hanging="2127"/>
        <w:rPr>
          <w:rFonts w:asciiTheme="minorHAnsi" w:hAnsiTheme="minorHAnsi" w:cstheme="minorHAnsi"/>
          <w:i/>
        </w:rPr>
      </w:pPr>
      <w:r w:rsidRPr="00122A54">
        <w:rPr>
          <w:rFonts w:asciiTheme="minorHAnsi" w:hAnsiTheme="minorHAnsi" w:cstheme="minorHAnsi"/>
        </w:rPr>
        <w:t>11:15 – 11:45 h</w:t>
      </w:r>
      <w:r w:rsidRPr="00122A54">
        <w:rPr>
          <w:rFonts w:asciiTheme="minorHAnsi" w:hAnsiTheme="minorHAnsi" w:cstheme="minorHAnsi"/>
        </w:rPr>
        <w:tab/>
      </w:r>
      <w:r w:rsidRPr="00122A54">
        <w:rPr>
          <w:rFonts w:asciiTheme="minorHAnsi" w:hAnsiTheme="minorHAnsi" w:cstheme="minorHAnsi"/>
          <w:b/>
        </w:rPr>
        <w:t>Směrnice GDPR a její dopad na školy a školská zařízení</w:t>
      </w:r>
      <w:r w:rsidRPr="00122A54">
        <w:rPr>
          <w:rFonts w:asciiTheme="minorHAnsi" w:hAnsiTheme="minorHAnsi" w:cstheme="minorHAnsi"/>
        </w:rPr>
        <w:br/>
      </w:r>
      <w:r w:rsidRPr="00122A54">
        <w:rPr>
          <w:rFonts w:asciiTheme="minorHAnsi" w:hAnsiTheme="minorHAnsi" w:cstheme="minorHAnsi"/>
          <w:i/>
        </w:rPr>
        <w:t>Miroslav Kvapil, BDO Advisory s.r.o.</w:t>
      </w:r>
    </w:p>
    <w:p w14:paraId="70F11368" w14:textId="690FDC9E" w:rsidR="001B3303" w:rsidRPr="001B3303" w:rsidRDefault="001B3303" w:rsidP="00E430EC">
      <w:pPr>
        <w:pStyle w:val="Seznam"/>
        <w:numPr>
          <w:ilvl w:val="0"/>
          <w:numId w:val="13"/>
        </w:numPr>
        <w:spacing w:after="0"/>
        <w:rPr>
          <w:rFonts w:asciiTheme="minorHAnsi" w:eastAsia="Times New Roman" w:hAnsiTheme="minorHAnsi" w:cstheme="minorHAnsi"/>
          <w:sz w:val="22"/>
          <w:szCs w:val="22"/>
        </w:rPr>
      </w:pPr>
      <w:r>
        <w:rPr>
          <w:rFonts w:asciiTheme="minorHAnsi" w:hAnsiTheme="minorHAnsi" w:cstheme="minorHAnsi"/>
        </w:rPr>
        <w:t>Dosavadní právní úprava ochrany osobních údajů (ČR 101/2000</w:t>
      </w:r>
      <w:r w:rsidR="00354EDF">
        <w:rPr>
          <w:rFonts w:asciiTheme="minorHAnsi" w:hAnsiTheme="minorHAnsi" w:cstheme="minorHAnsi"/>
        </w:rPr>
        <w:t xml:space="preserve"> </w:t>
      </w:r>
      <w:r>
        <w:rPr>
          <w:rFonts w:asciiTheme="minorHAnsi" w:hAnsiTheme="minorHAnsi" w:cstheme="minorHAnsi"/>
        </w:rPr>
        <w:t>Sb., směrnice 95/46/ES, školský zákon</w:t>
      </w:r>
      <w:r w:rsidR="00354EDF">
        <w:rPr>
          <w:rFonts w:asciiTheme="minorHAnsi" w:hAnsiTheme="minorHAnsi" w:cstheme="minorHAnsi"/>
        </w:rPr>
        <w:t>)</w:t>
      </w:r>
    </w:p>
    <w:p w14:paraId="6B8265E7" w14:textId="77777777" w:rsidR="00B40034" w:rsidRPr="00B40034" w:rsidRDefault="001B3303" w:rsidP="00E430EC">
      <w:pPr>
        <w:pStyle w:val="Seznam"/>
        <w:numPr>
          <w:ilvl w:val="0"/>
          <w:numId w:val="13"/>
        </w:numPr>
        <w:spacing w:after="0"/>
        <w:rPr>
          <w:rFonts w:asciiTheme="minorHAnsi" w:eastAsia="Times New Roman" w:hAnsiTheme="minorHAnsi" w:cstheme="minorHAnsi"/>
          <w:sz w:val="22"/>
          <w:szCs w:val="22"/>
        </w:rPr>
      </w:pPr>
      <w:r>
        <w:rPr>
          <w:rFonts w:asciiTheme="minorHAnsi" w:hAnsiTheme="minorHAnsi" w:cstheme="minorHAnsi"/>
        </w:rPr>
        <w:t>Povaha nové právní úpravy</w:t>
      </w:r>
    </w:p>
    <w:p w14:paraId="048C4921" w14:textId="77777777" w:rsidR="00B40034" w:rsidRPr="00B40034" w:rsidRDefault="00B40034" w:rsidP="00E430EC">
      <w:pPr>
        <w:pStyle w:val="Seznam"/>
        <w:numPr>
          <w:ilvl w:val="0"/>
          <w:numId w:val="13"/>
        </w:numPr>
        <w:spacing w:after="0"/>
        <w:rPr>
          <w:rFonts w:asciiTheme="minorHAnsi" w:eastAsia="Times New Roman" w:hAnsiTheme="minorHAnsi" w:cstheme="minorHAnsi"/>
          <w:sz w:val="22"/>
          <w:szCs w:val="22"/>
        </w:rPr>
      </w:pPr>
      <w:r>
        <w:rPr>
          <w:rFonts w:asciiTheme="minorHAnsi" w:hAnsiTheme="minorHAnsi" w:cstheme="minorHAnsi"/>
        </w:rPr>
        <w:t>Souhlas se zpracováním OÚ</w:t>
      </w:r>
    </w:p>
    <w:p w14:paraId="14DE345C" w14:textId="77777777" w:rsidR="00B40034" w:rsidRPr="00B40034" w:rsidRDefault="00B40034" w:rsidP="00E430EC">
      <w:pPr>
        <w:pStyle w:val="Seznam"/>
        <w:numPr>
          <w:ilvl w:val="0"/>
          <w:numId w:val="13"/>
        </w:numPr>
        <w:spacing w:after="0"/>
        <w:rPr>
          <w:rFonts w:asciiTheme="minorHAnsi" w:eastAsia="Times New Roman" w:hAnsiTheme="minorHAnsi" w:cstheme="minorHAnsi"/>
          <w:sz w:val="22"/>
          <w:szCs w:val="22"/>
        </w:rPr>
      </w:pPr>
      <w:r>
        <w:rPr>
          <w:rFonts w:asciiTheme="minorHAnsi" w:hAnsiTheme="minorHAnsi" w:cstheme="minorHAnsi"/>
        </w:rPr>
        <w:t>Nově je možné souhlas se zpracováním OÚ odvolat</w:t>
      </w:r>
    </w:p>
    <w:p w14:paraId="2B8B57D5" w14:textId="77777777" w:rsidR="00F154F3" w:rsidRPr="00F154F3" w:rsidRDefault="00B40034" w:rsidP="00E430EC">
      <w:pPr>
        <w:pStyle w:val="Seznam"/>
        <w:numPr>
          <w:ilvl w:val="0"/>
          <w:numId w:val="13"/>
        </w:numPr>
        <w:spacing w:after="0"/>
        <w:rPr>
          <w:rFonts w:asciiTheme="minorHAnsi" w:eastAsia="Times New Roman" w:hAnsiTheme="minorHAnsi" w:cstheme="minorHAnsi"/>
        </w:rPr>
      </w:pPr>
      <w:r w:rsidRPr="00F154F3">
        <w:rPr>
          <w:rFonts w:asciiTheme="minorHAnsi" w:hAnsiTheme="minorHAnsi" w:cstheme="minorHAnsi"/>
        </w:rPr>
        <w:t>Souhlas nemůže být udělán mlčky</w:t>
      </w:r>
    </w:p>
    <w:p w14:paraId="1BB558E1" w14:textId="77777777" w:rsidR="00122A54" w:rsidRPr="00F154F3" w:rsidRDefault="00F154F3" w:rsidP="00E430EC">
      <w:pPr>
        <w:pStyle w:val="Seznam"/>
        <w:numPr>
          <w:ilvl w:val="0"/>
          <w:numId w:val="13"/>
        </w:numPr>
        <w:spacing w:after="0"/>
        <w:rPr>
          <w:rFonts w:asciiTheme="minorHAnsi" w:eastAsia="Times New Roman" w:hAnsiTheme="minorHAnsi" w:cstheme="minorHAnsi"/>
        </w:rPr>
      </w:pPr>
      <w:r w:rsidRPr="00F154F3">
        <w:rPr>
          <w:rFonts w:asciiTheme="minorHAnsi" w:eastAsia="Times New Roman" w:hAnsiTheme="minorHAnsi" w:cstheme="minorHAnsi"/>
        </w:rPr>
        <w:t>právo být zapomenut</w:t>
      </w:r>
    </w:p>
    <w:p w14:paraId="171F62B1" w14:textId="77777777" w:rsidR="00F154F3" w:rsidRDefault="00F154F3" w:rsidP="00E430EC">
      <w:pPr>
        <w:pStyle w:val="Seznam"/>
        <w:numPr>
          <w:ilvl w:val="0"/>
          <w:numId w:val="13"/>
        </w:numPr>
        <w:spacing w:after="0"/>
        <w:rPr>
          <w:rFonts w:asciiTheme="minorHAnsi" w:eastAsia="Times New Roman" w:hAnsiTheme="minorHAnsi" w:cstheme="minorHAnsi"/>
        </w:rPr>
      </w:pPr>
      <w:r>
        <w:rPr>
          <w:rFonts w:asciiTheme="minorHAnsi" w:eastAsia="Times New Roman" w:hAnsiTheme="minorHAnsi" w:cstheme="minorHAnsi"/>
        </w:rPr>
        <w:t>právo na portabilitu</w:t>
      </w:r>
    </w:p>
    <w:p w14:paraId="2A19E78F" w14:textId="77777777" w:rsidR="00F154F3" w:rsidRDefault="00505B9A" w:rsidP="00E430EC">
      <w:pPr>
        <w:pStyle w:val="Seznam"/>
        <w:numPr>
          <w:ilvl w:val="0"/>
          <w:numId w:val="13"/>
        </w:numPr>
        <w:spacing w:after="0"/>
        <w:rPr>
          <w:rFonts w:asciiTheme="minorHAnsi" w:eastAsia="Times New Roman" w:hAnsiTheme="minorHAnsi" w:cstheme="minorHAnsi"/>
        </w:rPr>
      </w:pPr>
      <w:r>
        <w:rPr>
          <w:rFonts w:asciiTheme="minorHAnsi" w:eastAsia="Times New Roman" w:hAnsiTheme="minorHAnsi" w:cstheme="minorHAnsi"/>
        </w:rPr>
        <w:t>pověřenec pro ochranu OÚ</w:t>
      </w:r>
      <w:r w:rsidR="005D7AF4">
        <w:rPr>
          <w:rFonts w:asciiTheme="minorHAnsi" w:eastAsia="Times New Roman" w:hAnsiTheme="minorHAnsi" w:cstheme="minorHAnsi"/>
        </w:rPr>
        <w:t xml:space="preserve"> – musí být přímo podřízený nejvyššímu vedení organizace, trochu právní, trochu IT, nezávislý, systematicky monitoruje</w:t>
      </w:r>
    </w:p>
    <w:p w14:paraId="3ED528D3" w14:textId="77777777" w:rsidR="005D7AF4" w:rsidRDefault="005D7AF4" w:rsidP="00E430EC">
      <w:pPr>
        <w:pStyle w:val="Seznam"/>
        <w:numPr>
          <w:ilvl w:val="0"/>
          <w:numId w:val="13"/>
        </w:numPr>
        <w:spacing w:after="0"/>
        <w:rPr>
          <w:rFonts w:asciiTheme="minorHAnsi" w:eastAsia="Times New Roman" w:hAnsiTheme="minorHAnsi" w:cstheme="minorHAnsi"/>
        </w:rPr>
      </w:pPr>
      <w:r>
        <w:rPr>
          <w:rFonts w:asciiTheme="minorHAnsi" w:eastAsia="Times New Roman" w:hAnsiTheme="minorHAnsi" w:cstheme="minorHAnsi"/>
        </w:rPr>
        <w:t>pověřence musí mít všechny organizace, které zpracovávají OÚ, ale není to povinné, je na posouzení, zda ho organizace potřebuje</w:t>
      </w:r>
    </w:p>
    <w:p w14:paraId="128BF242" w14:textId="77777777" w:rsidR="00CF4250" w:rsidRDefault="00CF4250" w:rsidP="00E430EC">
      <w:pPr>
        <w:pStyle w:val="Seznam"/>
        <w:numPr>
          <w:ilvl w:val="0"/>
          <w:numId w:val="13"/>
        </w:numPr>
        <w:spacing w:after="0"/>
        <w:rPr>
          <w:rFonts w:asciiTheme="minorHAnsi" w:eastAsia="Times New Roman" w:hAnsiTheme="minorHAnsi" w:cstheme="minorHAnsi"/>
        </w:rPr>
      </w:pPr>
      <w:r>
        <w:rPr>
          <w:rFonts w:asciiTheme="minorHAnsi" w:eastAsia="Times New Roman" w:hAnsiTheme="minorHAnsi" w:cstheme="minorHAnsi"/>
        </w:rPr>
        <w:t>transfer OÚ musíme zájemci dodat (tj.např. informace, které jsou do jídelny či družiny…)</w:t>
      </w:r>
    </w:p>
    <w:p w14:paraId="1DD98C05" w14:textId="77777777" w:rsidR="00CF4250" w:rsidRDefault="00CF4250" w:rsidP="00F05EA5">
      <w:pPr>
        <w:pStyle w:val="Seznam"/>
        <w:spacing w:after="0"/>
        <w:rPr>
          <w:rFonts w:asciiTheme="minorHAnsi" w:eastAsia="Times New Roman" w:hAnsiTheme="minorHAnsi" w:cstheme="minorHAnsi"/>
        </w:rPr>
      </w:pPr>
      <w:r>
        <w:rPr>
          <w:rFonts w:asciiTheme="minorHAnsi" w:eastAsia="Times New Roman" w:hAnsiTheme="minorHAnsi" w:cstheme="minorHAnsi"/>
        </w:rPr>
        <w:t>sankce – až 20 mil Eur</w:t>
      </w:r>
    </w:p>
    <w:p w14:paraId="3DDD5E94" w14:textId="77777777" w:rsidR="00CF4250" w:rsidRPr="00CF4250" w:rsidRDefault="00CF4250" w:rsidP="00CF4250">
      <w:pPr>
        <w:pStyle w:val="Seznam"/>
        <w:rPr>
          <w:rFonts w:asciiTheme="minorHAnsi" w:eastAsia="Times New Roman" w:hAnsiTheme="minorHAnsi" w:cstheme="minorHAnsi"/>
          <w:b/>
        </w:rPr>
      </w:pPr>
      <w:r w:rsidRPr="00CF4250">
        <w:rPr>
          <w:rFonts w:asciiTheme="minorHAnsi" w:eastAsia="Times New Roman" w:hAnsiTheme="minorHAnsi" w:cstheme="minorHAnsi"/>
          <w:b/>
        </w:rPr>
        <w:t>Doporučený postup:</w:t>
      </w:r>
    </w:p>
    <w:p w14:paraId="70822788" w14:textId="77777777" w:rsidR="00CF4250" w:rsidRDefault="00CF4250" w:rsidP="00E430EC">
      <w:pPr>
        <w:pStyle w:val="Seznam"/>
        <w:numPr>
          <w:ilvl w:val="0"/>
          <w:numId w:val="12"/>
        </w:numPr>
        <w:spacing w:after="0"/>
        <w:rPr>
          <w:rFonts w:asciiTheme="minorHAnsi" w:eastAsia="Times New Roman" w:hAnsiTheme="minorHAnsi" w:cstheme="minorHAnsi"/>
        </w:rPr>
      </w:pPr>
      <w:r>
        <w:rPr>
          <w:rFonts w:asciiTheme="minorHAnsi" w:eastAsia="Times New Roman" w:hAnsiTheme="minorHAnsi" w:cstheme="minorHAnsi"/>
        </w:rPr>
        <w:t>Audit GDPR</w:t>
      </w:r>
    </w:p>
    <w:p w14:paraId="4C338F75" w14:textId="77777777" w:rsidR="00CF4250" w:rsidRDefault="00CF4250" w:rsidP="00E430EC">
      <w:pPr>
        <w:pStyle w:val="Seznam"/>
        <w:numPr>
          <w:ilvl w:val="0"/>
          <w:numId w:val="12"/>
        </w:numPr>
        <w:spacing w:after="0"/>
        <w:rPr>
          <w:rFonts w:asciiTheme="minorHAnsi" w:eastAsia="Times New Roman" w:hAnsiTheme="minorHAnsi" w:cstheme="minorHAnsi"/>
        </w:rPr>
      </w:pPr>
      <w:r>
        <w:rPr>
          <w:rFonts w:asciiTheme="minorHAnsi" w:eastAsia="Times New Roman" w:hAnsiTheme="minorHAnsi" w:cstheme="minorHAnsi"/>
        </w:rPr>
        <w:t>Implementace opatření</w:t>
      </w:r>
    </w:p>
    <w:p w14:paraId="71134980" w14:textId="77777777" w:rsidR="00CF4250" w:rsidRDefault="00CF4250" w:rsidP="00E430EC">
      <w:pPr>
        <w:pStyle w:val="Seznam"/>
        <w:numPr>
          <w:ilvl w:val="0"/>
          <w:numId w:val="12"/>
        </w:numPr>
        <w:spacing w:after="0"/>
        <w:rPr>
          <w:rFonts w:asciiTheme="minorHAnsi" w:eastAsia="Times New Roman" w:hAnsiTheme="minorHAnsi" w:cstheme="minorHAnsi"/>
        </w:rPr>
      </w:pPr>
      <w:r>
        <w:rPr>
          <w:rFonts w:asciiTheme="minorHAnsi" w:eastAsia="Times New Roman" w:hAnsiTheme="minorHAnsi" w:cstheme="minorHAnsi"/>
        </w:rPr>
        <w:t>Vzdělávání zaměstnanců</w:t>
      </w:r>
    </w:p>
    <w:p w14:paraId="0BF7B714" w14:textId="77777777" w:rsidR="00CF4250" w:rsidRDefault="00CF4250" w:rsidP="00E430EC">
      <w:pPr>
        <w:pStyle w:val="Seznam"/>
        <w:numPr>
          <w:ilvl w:val="0"/>
          <w:numId w:val="12"/>
        </w:numPr>
        <w:spacing w:after="0"/>
        <w:rPr>
          <w:rFonts w:asciiTheme="minorHAnsi" w:eastAsia="Times New Roman" w:hAnsiTheme="minorHAnsi" w:cstheme="minorHAnsi"/>
        </w:rPr>
      </w:pPr>
      <w:r>
        <w:rPr>
          <w:rFonts w:asciiTheme="minorHAnsi" w:eastAsia="Times New Roman" w:hAnsiTheme="minorHAnsi" w:cstheme="minorHAnsi"/>
        </w:rPr>
        <w:t>Zajištění Pověřence pro ochranu OÚ</w:t>
      </w:r>
    </w:p>
    <w:p w14:paraId="39372C3E" w14:textId="77777777" w:rsidR="00F154F3" w:rsidRPr="00F154F3" w:rsidRDefault="00F154F3" w:rsidP="00F05EA5">
      <w:pPr>
        <w:pStyle w:val="Seznam"/>
        <w:spacing w:after="0"/>
        <w:rPr>
          <w:rFonts w:asciiTheme="minorHAnsi" w:eastAsia="Times New Roman" w:hAnsiTheme="minorHAnsi" w:cstheme="minorHAnsi"/>
        </w:rPr>
      </w:pPr>
    </w:p>
    <w:p w14:paraId="14A92649" w14:textId="77777777" w:rsidR="00122A54" w:rsidRDefault="00122A54" w:rsidP="00122A54">
      <w:pPr>
        <w:ind w:left="2127" w:hanging="2127"/>
        <w:jc w:val="both"/>
        <w:rPr>
          <w:rFonts w:asciiTheme="minorHAnsi" w:hAnsiTheme="minorHAnsi" w:cstheme="minorHAnsi"/>
          <w:b/>
        </w:rPr>
      </w:pPr>
      <w:r w:rsidRPr="00122A54">
        <w:rPr>
          <w:rFonts w:asciiTheme="minorHAnsi" w:hAnsiTheme="minorHAnsi" w:cstheme="minorHAnsi"/>
        </w:rPr>
        <w:t>11:45 – 12:00 h</w:t>
      </w:r>
      <w:r w:rsidRPr="00122A54">
        <w:rPr>
          <w:rFonts w:asciiTheme="minorHAnsi" w:hAnsiTheme="minorHAnsi" w:cstheme="minorHAnsi"/>
        </w:rPr>
        <w:tab/>
      </w:r>
      <w:r w:rsidRPr="00122A54">
        <w:rPr>
          <w:rFonts w:asciiTheme="minorHAnsi" w:hAnsiTheme="minorHAnsi" w:cstheme="minorHAnsi"/>
          <w:b/>
        </w:rPr>
        <w:t>Diskuse k dopolednímu bloku jednání</w:t>
      </w:r>
    </w:p>
    <w:p w14:paraId="382E773E" w14:textId="77777777" w:rsidR="00122A54" w:rsidRPr="00F05EA5" w:rsidRDefault="00F05EA5" w:rsidP="00122A54">
      <w:pPr>
        <w:ind w:left="2127" w:hanging="2127"/>
        <w:jc w:val="both"/>
        <w:rPr>
          <w:rFonts w:asciiTheme="minorHAnsi" w:hAnsiTheme="minorHAnsi" w:cstheme="minorHAnsi"/>
        </w:rPr>
      </w:pPr>
      <w:r w:rsidRPr="00F05EA5">
        <w:rPr>
          <w:rFonts w:asciiTheme="minorHAnsi" w:hAnsiTheme="minorHAnsi" w:cstheme="minorHAnsi"/>
        </w:rPr>
        <w:t>Primárně k</w:t>
      </w:r>
      <w:r>
        <w:rPr>
          <w:rFonts w:asciiTheme="minorHAnsi" w:hAnsiTheme="minorHAnsi" w:cstheme="minorHAnsi"/>
        </w:rPr>
        <w:t> </w:t>
      </w:r>
      <w:r w:rsidRPr="00F05EA5">
        <w:rPr>
          <w:rFonts w:asciiTheme="minorHAnsi" w:hAnsiTheme="minorHAnsi" w:cstheme="minorHAnsi"/>
        </w:rPr>
        <w:t>GDPR</w:t>
      </w:r>
      <w:r>
        <w:rPr>
          <w:rFonts w:asciiTheme="minorHAnsi" w:hAnsiTheme="minorHAnsi" w:cstheme="minorHAnsi"/>
        </w:rPr>
        <w:t xml:space="preserve"> – snaha o komunikaci se zřizovateli škol</w:t>
      </w:r>
    </w:p>
    <w:p w14:paraId="69A14C41" w14:textId="77777777" w:rsidR="00122A54" w:rsidRDefault="00122A54" w:rsidP="00122A54">
      <w:pPr>
        <w:ind w:left="2127" w:hanging="2127"/>
        <w:jc w:val="both"/>
        <w:rPr>
          <w:rFonts w:asciiTheme="minorHAnsi" w:hAnsiTheme="minorHAnsi" w:cstheme="minorHAnsi"/>
          <w:b/>
        </w:rPr>
      </w:pPr>
    </w:p>
    <w:p w14:paraId="6BF7456F" w14:textId="77777777" w:rsidR="006A0C61" w:rsidRDefault="006A0C61" w:rsidP="00122A54">
      <w:pPr>
        <w:ind w:left="2127" w:hanging="2127"/>
        <w:jc w:val="both"/>
        <w:rPr>
          <w:rFonts w:asciiTheme="minorHAnsi" w:hAnsiTheme="minorHAnsi" w:cstheme="minorHAnsi"/>
          <w:b/>
        </w:rPr>
      </w:pPr>
      <w:r>
        <w:rPr>
          <w:rFonts w:asciiTheme="minorHAnsi" w:hAnsiTheme="minorHAnsi" w:cstheme="minorHAnsi"/>
          <w:b/>
        </w:rPr>
        <w:t>Stanovisko valné hromady</w:t>
      </w:r>
    </w:p>
    <w:p w14:paraId="082F9BC7" w14:textId="77777777" w:rsidR="006A0C61" w:rsidRPr="006A0C61" w:rsidRDefault="006A0C61" w:rsidP="00E430EC">
      <w:pPr>
        <w:pStyle w:val="Odstavecseseznamem"/>
        <w:numPr>
          <w:ilvl w:val="0"/>
          <w:numId w:val="11"/>
        </w:numPr>
        <w:jc w:val="both"/>
        <w:rPr>
          <w:rFonts w:asciiTheme="minorHAnsi" w:hAnsiTheme="minorHAnsi" w:cstheme="minorHAnsi"/>
          <w:b/>
        </w:rPr>
      </w:pPr>
      <w:r>
        <w:rPr>
          <w:rFonts w:asciiTheme="minorHAnsi" w:hAnsiTheme="minorHAnsi" w:cstheme="minorHAnsi"/>
        </w:rPr>
        <w:t>Projednání v odborných sekcích</w:t>
      </w:r>
    </w:p>
    <w:p w14:paraId="2577DCDD" w14:textId="77777777" w:rsidR="006A0C61" w:rsidRPr="006A0C61" w:rsidRDefault="006A0C61" w:rsidP="00E430EC">
      <w:pPr>
        <w:pStyle w:val="Odstavecseseznamem"/>
        <w:numPr>
          <w:ilvl w:val="0"/>
          <w:numId w:val="11"/>
        </w:numPr>
        <w:jc w:val="both"/>
        <w:rPr>
          <w:rFonts w:asciiTheme="minorHAnsi" w:hAnsiTheme="minorHAnsi" w:cstheme="minorHAnsi"/>
          <w:b/>
        </w:rPr>
      </w:pPr>
      <w:r>
        <w:rPr>
          <w:rFonts w:asciiTheme="minorHAnsi" w:hAnsiTheme="minorHAnsi" w:cstheme="minorHAnsi"/>
        </w:rPr>
        <w:t>Vyjádření ve výstupu z jednání sekcí</w:t>
      </w:r>
    </w:p>
    <w:p w14:paraId="0260CD46" w14:textId="77777777" w:rsidR="006A0C61" w:rsidRPr="006A0C61" w:rsidRDefault="006A0C61" w:rsidP="00E430EC">
      <w:pPr>
        <w:pStyle w:val="Odstavecseseznamem"/>
        <w:numPr>
          <w:ilvl w:val="0"/>
          <w:numId w:val="11"/>
        </w:numPr>
        <w:jc w:val="both"/>
        <w:rPr>
          <w:rFonts w:asciiTheme="minorHAnsi" w:hAnsiTheme="minorHAnsi" w:cstheme="minorHAnsi"/>
          <w:b/>
        </w:rPr>
      </w:pPr>
      <w:r>
        <w:rPr>
          <w:rFonts w:asciiTheme="minorHAnsi" w:hAnsiTheme="minorHAnsi" w:cstheme="minorHAnsi"/>
        </w:rPr>
        <w:t>Zapracování do stanoviska VH</w:t>
      </w:r>
    </w:p>
    <w:p w14:paraId="56AFB8BD" w14:textId="3E04D1A3" w:rsidR="006A0C61" w:rsidRPr="006A0C61" w:rsidRDefault="00354EDF" w:rsidP="00E430EC">
      <w:pPr>
        <w:pStyle w:val="Odstavecseseznamem"/>
        <w:numPr>
          <w:ilvl w:val="0"/>
          <w:numId w:val="11"/>
        </w:numPr>
        <w:jc w:val="both"/>
        <w:rPr>
          <w:rFonts w:asciiTheme="minorHAnsi" w:hAnsiTheme="minorHAnsi" w:cstheme="minorHAnsi"/>
          <w:b/>
        </w:rPr>
      </w:pPr>
      <w:r>
        <w:rPr>
          <w:rFonts w:asciiTheme="minorHAnsi" w:hAnsiTheme="minorHAnsi" w:cstheme="minorHAnsi"/>
        </w:rPr>
        <w:t>Reforma financování R</w:t>
      </w:r>
      <w:r w:rsidR="006A0C61">
        <w:rPr>
          <w:rFonts w:asciiTheme="minorHAnsi" w:hAnsiTheme="minorHAnsi" w:cstheme="minorHAnsi"/>
        </w:rPr>
        <w:t>gŠ</w:t>
      </w:r>
    </w:p>
    <w:p w14:paraId="2E4F215A" w14:textId="77777777" w:rsidR="006A0C61" w:rsidRPr="006A0C61" w:rsidRDefault="006A0C61" w:rsidP="00E430EC">
      <w:pPr>
        <w:pStyle w:val="Odstavecseseznamem"/>
        <w:numPr>
          <w:ilvl w:val="0"/>
          <w:numId w:val="11"/>
        </w:numPr>
        <w:jc w:val="both"/>
        <w:rPr>
          <w:rFonts w:asciiTheme="minorHAnsi" w:hAnsiTheme="minorHAnsi" w:cstheme="minorHAnsi"/>
          <w:b/>
        </w:rPr>
      </w:pPr>
      <w:r>
        <w:rPr>
          <w:rFonts w:asciiTheme="minorHAnsi" w:hAnsiTheme="minorHAnsi" w:cstheme="minorHAnsi"/>
        </w:rPr>
        <w:t>Změny v oblasti přijímacích</w:t>
      </w:r>
      <w:r w:rsidR="00C223D1">
        <w:rPr>
          <w:rFonts w:asciiTheme="minorHAnsi" w:hAnsiTheme="minorHAnsi" w:cstheme="minorHAnsi"/>
        </w:rPr>
        <w:t xml:space="preserve"> </w:t>
      </w:r>
      <w:r>
        <w:rPr>
          <w:rFonts w:asciiTheme="minorHAnsi" w:hAnsiTheme="minorHAnsi" w:cstheme="minorHAnsi"/>
        </w:rPr>
        <w:t>zkoušek</w:t>
      </w:r>
    </w:p>
    <w:p w14:paraId="2CBF3963" w14:textId="77777777" w:rsidR="00122A54" w:rsidRPr="00122A54" w:rsidRDefault="00122A54" w:rsidP="00122A54">
      <w:pPr>
        <w:ind w:left="2127" w:hanging="2127"/>
        <w:jc w:val="both"/>
        <w:rPr>
          <w:rFonts w:asciiTheme="minorHAnsi" w:hAnsiTheme="minorHAnsi" w:cstheme="minorHAnsi"/>
          <w:i/>
        </w:rPr>
      </w:pPr>
    </w:p>
    <w:p w14:paraId="3F094D94" w14:textId="77777777" w:rsidR="00122A54" w:rsidRPr="00122A54" w:rsidRDefault="00122A54" w:rsidP="00122A54">
      <w:pPr>
        <w:spacing w:before="120" w:after="120"/>
        <w:jc w:val="both"/>
        <w:rPr>
          <w:rFonts w:asciiTheme="minorHAnsi" w:hAnsiTheme="minorHAnsi" w:cstheme="minorHAnsi"/>
        </w:rPr>
      </w:pPr>
      <w:r w:rsidRPr="00122A54">
        <w:rPr>
          <w:rFonts w:asciiTheme="minorHAnsi" w:hAnsiTheme="minorHAnsi" w:cstheme="minorHAnsi"/>
        </w:rPr>
        <w:t>12:30 – 13:30 h</w:t>
      </w:r>
      <w:r w:rsidRPr="00122A54">
        <w:rPr>
          <w:rFonts w:asciiTheme="minorHAnsi" w:hAnsiTheme="minorHAnsi" w:cstheme="minorHAnsi"/>
        </w:rPr>
        <w:tab/>
        <w:t>Oběd</w:t>
      </w:r>
    </w:p>
    <w:p w14:paraId="62F1EC99" w14:textId="77777777" w:rsidR="00122A54" w:rsidRPr="00122A54" w:rsidRDefault="00122A54" w:rsidP="00122A54">
      <w:pPr>
        <w:rPr>
          <w:rFonts w:asciiTheme="minorHAnsi" w:hAnsiTheme="minorHAnsi" w:cstheme="minorHAnsi"/>
        </w:rPr>
      </w:pPr>
      <w:r w:rsidRPr="00122A54">
        <w:rPr>
          <w:rFonts w:asciiTheme="minorHAnsi" w:hAnsiTheme="minorHAnsi" w:cstheme="minorHAnsi"/>
        </w:rPr>
        <w:t>13:30 – 16:45 h</w:t>
      </w:r>
      <w:r w:rsidRPr="00122A54">
        <w:rPr>
          <w:rFonts w:asciiTheme="minorHAnsi" w:hAnsiTheme="minorHAnsi" w:cstheme="minorHAnsi"/>
        </w:rPr>
        <w:tab/>
      </w:r>
      <w:r w:rsidRPr="00122A54">
        <w:rPr>
          <w:rFonts w:asciiTheme="minorHAnsi" w:hAnsiTheme="minorHAnsi" w:cstheme="minorHAnsi"/>
          <w:b/>
        </w:rPr>
        <w:t>Jednání v odborných sekcích</w:t>
      </w:r>
      <w:r w:rsidRPr="00122A54">
        <w:rPr>
          <w:rFonts w:asciiTheme="minorHAnsi" w:hAnsiTheme="minorHAnsi" w:cstheme="minorHAnsi"/>
          <w:b/>
        </w:rPr>
        <w:br/>
      </w:r>
    </w:p>
    <w:p w14:paraId="760E8E82" w14:textId="77777777" w:rsidR="008873AF" w:rsidRDefault="008873AF" w:rsidP="00122A54">
      <w:pPr>
        <w:jc w:val="both"/>
        <w:rPr>
          <w:rFonts w:asciiTheme="minorHAnsi" w:hAnsiTheme="minorHAnsi" w:cstheme="minorHAnsi"/>
        </w:rPr>
      </w:pPr>
    </w:p>
    <w:p w14:paraId="277E04C5" w14:textId="77777777" w:rsidR="00122A54" w:rsidRPr="00122A54" w:rsidRDefault="00122A54" w:rsidP="00122A54">
      <w:pPr>
        <w:jc w:val="both"/>
        <w:rPr>
          <w:rFonts w:asciiTheme="minorHAnsi" w:hAnsiTheme="minorHAnsi" w:cstheme="minorHAnsi"/>
        </w:rPr>
      </w:pPr>
      <w:r w:rsidRPr="00122A54">
        <w:rPr>
          <w:rFonts w:asciiTheme="minorHAnsi" w:hAnsiTheme="minorHAnsi" w:cstheme="minorHAnsi"/>
        </w:rPr>
        <w:t>16:45 – 17:00 h</w:t>
      </w:r>
      <w:r w:rsidRPr="00122A54">
        <w:rPr>
          <w:rFonts w:asciiTheme="minorHAnsi" w:hAnsiTheme="minorHAnsi" w:cstheme="minorHAnsi"/>
        </w:rPr>
        <w:tab/>
        <w:t>Přestávka</w:t>
      </w:r>
    </w:p>
    <w:p w14:paraId="2889B0A4" w14:textId="77777777" w:rsidR="00122A54" w:rsidRPr="00122A54" w:rsidRDefault="00122A54" w:rsidP="00122A54">
      <w:pPr>
        <w:jc w:val="both"/>
        <w:rPr>
          <w:rFonts w:asciiTheme="minorHAnsi" w:hAnsiTheme="minorHAnsi" w:cstheme="minorHAnsi"/>
        </w:rPr>
      </w:pPr>
    </w:p>
    <w:p w14:paraId="454A4A76" w14:textId="77777777" w:rsidR="00122A54" w:rsidRPr="00122A54" w:rsidRDefault="00122A54" w:rsidP="00122A54">
      <w:pPr>
        <w:ind w:left="2124" w:hanging="2124"/>
        <w:jc w:val="both"/>
        <w:rPr>
          <w:rFonts w:asciiTheme="minorHAnsi" w:hAnsiTheme="minorHAnsi" w:cstheme="minorHAnsi"/>
          <w:b/>
        </w:rPr>
      </w:pPr>
      <w:r w:rsidRPr="00122A54">
        <w:rPr>
          <w:rFonts w:asciiTheme="minorHAnsi" w:hAnsiTheme="minorHAnsi" w:cstheme="minorHAnsi"/>
        </w:rPr>
        <w:t>17.00 – 18.00 h</w:t>
      </w:r>
      <w:r w:rsidRPr="00122A54">
        <w:rPr>
          <w:rFonts w:asciiTheme="minorHAnsi" w:hAnsiTheme="minorHAnsi" w:cstheme="minorHAnsi"/>
        </w:rPr>
        <w:tab/>
      </w:r>
      <w:r w:rsidRPr="00122A54">
        <w:rPr>
          <w:rFonts w:asciiTheme="minorHAnsi" w:hAnsiTheme="minorHAnsi" w:cstheme="minorHAnsi"/>
          <w:b/>
        </w:rPr>
        <w:t>Aktuální informace z MŠMT a NIDV</w:t>
      </w:r>
    </w:p>
    <w:p w14:paraId="4E176443" w14:textId="77777777" w:rsidR="007B75C5" w:rsidRPr="00122A54" w:rsidRDefault="007B75C5">
      <w:pPr>
        <w:rPr>
          <w:rFonts w:asciiTheme="minorHAnsi" w:hAnsiTheme="minorHAnsi" w:cstheme="minorHAnsi"/>
        </w:rPr>
      </w:pPr>
    </w:p>
    <w:p w14:paraId="726E3E8C" w14:textId="77777777" w:rsidR="005A16F0" w:rsidRPr="005A16F0" w:rsidRDefault="005A16F0" w:rsidP="000747D2">
      <w:pPr>
        <w:ind w:firstLine="708"/>
        <w:jc w:val="both"/>
        <w:rPr>
          <w:rFonts w:asciiTheme="minorHAnsi" w:hAnsiTheme="minorHAnsi" w:cstheme="minorHAnsi"/>
        </w:rPr>
      </w:pPr>
      <w:r w:rsidRPr="005A16F0">
        <w:rPr>
          <w:rFonts w:asciiTheme="minorHAnsi" w:hAnsiTheme="minorHAnsi" w:cstheme="minorHAnsi"/>
        </w:rPr>
        <w:lastRenderedPageBreak/>
        <w:t xml:space="preserve">Mgr. Václav Pícl, Náměstek pro řízení sekce vzdělávání, MŠMT </w:t>
      </w:r>
    </w:p>
    <w:p w14:paraId="0A626365" w14:textId="77777777" w:rsidR="005A16F0" w:rsidRPr="005A16F0" w:rsidRDefault="005A16F0" w:rsidP="005A16F0">
      <w:pPr>
        <w:ind w:left="2124" w:hanging="2124"/>
        <w:jc w:val="both"/>
        <w:rPr>
          <w:rFonts w:asciiTheme="minorHAnsi" w:hAnsiTheme="minorHAnsi" w:cstheme="minorHAnsi"/>
        </w:rPr>
      </w:pPr>
      <w:r w:rsidRPr="005A16F0">
        <w:rPr>
          <w:rFonts w:asciiTheme="minorHAnsi" w:hAnsiTheme="minorHAnsi" w:cstheme="minorHAnsi"/>
        </w:rPr>
        <w:tab/>
      </w:r>
    </w:p>
    <w:p w14:paraId="7B8BC7C5" w14:textId="77777777" w:rsidR="005A16F0" w:rsidRPr="005A16F0" w:rsidRDefault="005A16F0" w:rsidP="005A16F0">
      <w:pPr>
        <w:ind w:left="2124" w:hanging="2124"/>
        <w:jc w:val="both"/>
        <w:rPr>
          <w:rFonts w:asciiTheme="minorHAnsi" w:hAnsiTheme="minorHAnsi" w:cstheme="minorHAnsi"/>
        </w:rPr>
      </w:pPr>
    </w:p>
    <w:p w14:paraId="3C7BC59B" w14:textId="77777777" w:rsidR="005A16F0" w:rsidRPr="005A16F0" w:rsidRDefault="005A16F0" w:rsidP="00E430EC">
      <w:pPr>
        <w:pStyle w:val="Odstavecseseznamem"/>
        <w:numPr>
          <w:ilvl w:val="3"/>
          <w:numId w:val="7"/>
        </w:numPr>
        <w:ind w:left="993" w:hanging="284"/>
        <w:jc w:val="both"/>
        <w:rPr>
          <w:rFonts w:asciiTheme="minorHAnsi" w:hAnsiTheme="minorHAnsi" w:cstheme="minorHAnsi"/>
          <w:iCs/>
        </w:rPr>
      </w:pPr>
      <w:r w:rsidRPr="005A16F0">
        <w:rPr>
          <w:rFonts w:asciiTheme="minorHAnsi" w:hAnsiTheme="minorHAnsi" w:cstheme="minorHAnsi"/>
        </w:rPr>
        <w:t>Rozpočet kapitoly školství v roce 2018</w:t>
      </w:r>
      <w:r>
        <w:rPr>
          <w:rFonts w:asciiTheme="minorHAnsi" w:hAnsiTheme="minorHAnsi" w:cstheme="minorHAnsi"/>
        </w:rPr>
        <w:t xml:space="preserve"> – navýšení platů bude řešeno v roce 2017 prostřednictvím rozvojového programu</w:t>
      </w:r>
    </w:p>
    <w:p w14:paraId="73589AA8" w14:textId="2DE6866A" w:rsidR="005A16F0" w:rsidRPr="003F766F" w:rsidRDefault="005A16F0" w:rsidP="00E430EC">
      <w:pPr>
        <w:pStyle w:val="Odstavecseseznamem"/>
        <w:numPr>
          <w:ilvl w:val="3"/>
          <w:numId w:val="7"/>
        </w:numPr>
        <w:ind w:left="993" w:hanging="284"/>
        <w:jc w:val="both"/>
        <w:rPr>
          <w:rFonts w:asciiTheme="minorHAnsi" w:hAnsiTheme="minorHAnsi" w:cstheme="minorHAnsi"/>
          <w:iCs/>
        </w:rPr>
      </w:pPr>
      <w:r>
        <w:rPr>
          <w:rFonts w:asciiTheme="minorHAnsi" w:hAnsiTheme="minorHAnsi" w:cstheme="minorHAnsi"/>
        </w:rPr>
        <w:t>ještě obdržíme metodiku, jak s penězi od 7.2017 nakládat</w:t>
      </w:r>
      <w:r w:rsidR="003F766F">
        <w:rPr>
          <w:rFonts w:asciiTheme="minorHAnsi" w:hAnsiTheme="minorHAnsi" w:cstheme="minorHAnsi"/>
        </w:rPr>
        <w:t>, rozhodnutí je využití finančních prostředků na zvyšování platů, rozumí se tarifů – některé kraji chtějí vrátit finanční prostředky za nemoci či dovolené. Nám. Pícl přislíbil, že bude vydána metodika, jak tento problém řešit, byl vyzván Ing. Zajíčkem, aby byly instruovány rovněž zřizovatelé škol (kraje)</w:t>
      </w:r>
      <w:r w:rsidR="000410F8">
        <w:rPr>
          <w:rFonts w:asciiTheme="minorHAnsi" w:hAnsiTheme="minorHAnsi" w:cstheme="minorHAnsi"/>
        </w:rPr>
        <w:t>. Náměstek slíbil, že nikd</w:t>
      </w:r>
      <w:r w:rsidR="00354EDF">
        <w:rPr>
          <w:rFonts w:asciiTheme="minorHAnsi" w:hAnsiTheme="minorHAnsi" w:cstheme="minorHAnsi"/>
        </w:rPr>
        <w:t>o v novém systému financování R</w:t>
      </w:r>
      <w:r w:rsidR="000410F8">
        <w:rPr>
          <w:rFonts w:asciiTheme="minorHAnsi" w:hAnsiTheme="minorHAnsi" w:cstheme="minorHAnsi"/>
        </w:rPr>
        <w:t>gŠ nebude mít méně !</w:t>
      </w:r>
    </w:p>
    <w:p w14:paraId="29320695" w14:textId="77777777" w:rsidR="003F766F" w:rsidRPr="005A16F0" w:rsidRDefault="003F766F" w:rsidP="00E430EC">
      <w:pPr>
        <w:pStyle w:val="Odstavecseseznamem"/>
        <w:numPr>
          <w:ilvl w:val="3"/>
          <w:numId w:val="7"/>
        </w:numPr>
        <w:ind w:left="993" w:hanging="284"/>
        <w:jc w:val="both"/>
        <w:rPr>
          <w:rFonts w:asciiTheme="minorHAnsi" w:hAnsiTheme="minorHAnsi" w:cstheme="minorHAnsi"/>
          <w:iCs/>
        </w:rPr>
      </w:pPr>
      <w:r>
        <w:rPr>
          <w:rFonts w:asciiTheme="minorHAnsi" w:hAnsiTheme="minorHAnsi" w:cstheme="minorHAnsi"/>
        </w:rPr>
        <w:t>Zákon o zpracování osobních údajů – MŠMT připravuje metodiku, jak řešit konkrétní případy</w:t>
      </w:r>
    </w:p>
    <w:p w14:paraId="7F335D2A" w14:textId="77777777" w:rsidR="005A16F0" w:rsidRPr="005A16F0" w:rsidRDefault="005A16F0" w:rsidP="00E430EC">
      <w:pPr>
        <w:pStyle w:val="Odstavecseseznamem"/>
        <w:numPr>
          <w:ilvl w:val="3"/>
          <w:numId w:val="7"/>
        </w:numPr>
        <w:ind w:left="993" w:hanging="284"/>
        <w:jc w:val="both"/>
        <w:rPr>
          <w:rFonts w:asciiTheme="minorHAnsi" w:hAnsiTheme="minorHAnsi" w:cstheme="minorHAnsi"/>
          <w:iCs/>
        </w:rPr>
      </w:pPr>
      <w:r w:rsidRPr="005A16F0">
        <w:rPr>
          <w:rFonts w:asciiTheme="minorHAnsi" w:hAnsiTheme="minorHAnsi" w:cstheme="minorHAnsi"/>
        </w:rPr>
        <w:t>Různé</w:t>
      </w:r>
    </w:p>
    <w:p w14:paraId="708A08B2" w14:textId="77777777" w:rsidR="00122A54" w:rsidRDefault="00122A54">
      <w:pPr>
        <w:rPr>
          <w:rFonts w:asciiTheme="minorHAnsi" w:hAnsiTheme="minorHAnsi" w:cstheme="minorHAnsi"/>
        </w:rPr>
      </w:pPr>
    </w:p>
    <w:p w14:paraId="7A7C78FD" w14:textId="77777777" w:rsidR="0047419E" w:rsidRDefault="0047419E">
      <w:pPr>
        <w:rPr>
          <w:rFonts w:asciiTheme="minorHAnsi" w:hAnsiTheme="minorHAnsi" w:cstheme="minorHAnsi"/>
        </w:rPr>
      </w:pPr>
    </w:p>
    <w:p w14:paraId="143A8A82" w14:textId="77777777" w:rsidR="000747D2" w:rsidRPr="002F1A96" w:rsidRDefault="000747D2" w:rsidP="000747D2">
      <w:pPr>
        <w:ind w:firstLine="708"/>
        <w:rPr>
          <w:rFonts w:asciiTheme="minorHAnsi" w:hAnsiTheme="minorHAnsi" w:cstheme="minorHAnsi"/>
          <w:b/>
        </w:rPr>
      </w:pPr>
      <w:r w:rsidRPr="002F1A96">
        <w:rPr>
          <w:rFonts w:asciiTheme="minorHAnsi" w:hAnsiTheme="minorHAnsi" w:cstheme="minorHAnsi"/>
          <w:b/>
        </w:rPr>
        <w:t xml:space="preserve">Mgr. Helena Plitzová, ředitelka NIDV </w:t>
      </w:r>
    </w:p>
    <w:p w14:paraId="24E055CD" w14:textId="77777777" w:rsidR="000747D2" w:rsidRPr="000747D2" w:rsidRDefault="000747D2" w:rsidP="00E430EC">
      <w:pPr>
        <w:pStyle w:val="Odstavecseseznamem"/>
        <w:numPr>
          <w:ilvl w:val="0"/>
          <w:numId w:val="8"/>
        </w:numPr>
        <w:ind w:left="1134" w:hanging="425"/>
        <w:rPr>
          <w:rFonts w:asciiTheme="minorHAnsi" w:hAnsiTheme="minorHAnsi" w:cstheme="minorHAnsi"/>
        </w:rPr>
      </w:pPr>
      <w:r w:rsidRPr="000747D2">
        <w:rPr>
          <w:rFonts w:asciiTheme="minorHAnsi" w:hAnsiTheme="minorHAnsi" w:cstheme="minorHAnsi"/>
        </w:rPr>
        <w:t xml:space="preserve">Systém podpory profesního rozvoje učitelů a ředitelů škol (SYPO) – 1.1.2018 – 31.12.2022 </w:t>
      </w:r>
    </w:p>
    <w:p w14:paraId="4D485245" w14:textId="77777777" w:rsidR="0047419E" w:rsidRPr="000747D2" w:rsidRDefault="000747D2" w:rsidP="00E430EC">
      <w:pPr>
        <w:pStyle w:val="Odstavecseseznamem"/>
        <w:numPr>
          <w:ilvl w:val="0"/>
          <w:numId w:val="8"/>
        </w:numPr>
        <w:ind w:left="1134" w:hanging="425"/>
        <w:rPr>
          <w:rFonts w:asciiTheme="minorHAnsi" w:hAnsiTheme="minorHAnsi" w:cstheme="minorHAnsi"/>
        </w:rPr>
      </w:pPr>
      <w:r w:rsidRPr="000747D2">
        <w:rPr>
          <w:rFonts w:asciiTheme="minorHAnsi" w:hAnsiTheme="minorHAnsi" w:cstheme="minorHAnsi"/>
        </w:rPr>
        <w:t>vytvořit, ověřit a implementovat systém ucelené modulární podpory ped. pracovníků a ředitelů</w:t>
      </w:r>
    </w:p>
    <w:p w14:paraId="6A88EEC4" w14:textId="77777777" w:rsidR="0047419E" w:rsidRDefault="000747D2" w:rsidP="00E430EC">
      <w:pPr>
        <w:pStyle w:val="Odstavecseseznamem"/>
        <w:numPr>
          <w:ilvl w:val="0"/>
          <w:numId w:val="8"/>
        </w:numPr>
        <w:ind w:left="1134" w:hanging="425"/>
        <w:rPr>
          <w:rFonts w:asciiTheme="minorHAnsi" w:hAnsiTheme="minorHAnsi" w:cstheme="minorHAnsi"/>
        </w:rPr>
      </w:pPr>
      <w:r w:rsidRPr="000747D2">
        <w:rPr>
          <w:rFonts w:asciiTheme="minorHAnsi" w:hAnsiTheme="minorHAnsi" w:cstheme="minorHAnsi"/>
        </w:rPr>
        <w:t>vznik 12 metodických kabinetů (zaměření na všeobecně vzdělávací předměty)</w:t>
      </w:r>
    </w:p>
    <w:p w14:paraId="223CBCE8" w14:textId="77777777" w:rsidR="002F1A96" w:rsidRDefault="002F1A96" w:rsidP="00E430EC">
      <w:pPr>
        <w:pStyle w:val="Odstavecseseznamem"/>
        <w:numPr>
          <w:ilvl w:val="0"/>
          <w:numId w:val="8"/>
        </w:numPr>
        <w:ind w:left="1134" w:hanging="425"/>
        <w:rPr>
          <w:rFonts w:asciiTheme="minorHAnsi" w:hAnsiTheme="minorHAnsi" w:cstheme="minorHAnsi"/>
        </w:rPr>
      </w:pPr>
      <w:r w:rsidRPr="002F1A96">
        <w:rPr>
          <w:rFonts w:asciiTheme="minorHAnsi" w:hAnsiTheme="minorHAnsi" w:cstheme="minorHAnsi"/>
          <w:b/>
        </w:rPr>
        <w:t>SYPO – Management</w:t>
      </w:r>
      <w:r>
        <w:rPr>
          <w:rFonts w:asciiTheme="minorHAnsi" w:hAnsiTheme="minorHAnsi" w:cstheme="minorHAnsi"/>
        </w:rPr>
        <w:t xml:space="preserve"> – kabinet vedení, model systému profesní podpory vedení škol</w:t>
      </w:r>
    </w:p>
    <w:p w14:paraId="0F27D2BF" w14:textId="77777777" w:rsidR="002F1A96" w:rsidRPr="002F1A96" w:rsidRDefault="002F1A96" w:rsidP="00E430EC">
      <w:pPr>
        <w:pStyle w:val="Odstavecseseznamem"/>
        <w:numPr>
          <w:ilvl w:val="0"/>
          <w:numId w:val="8"/>
        </w:numPr>
        <w:ind w:left="1134" w:hanging="425"/>
        <w:rPr>
          <w:rFonts w:asciiTheme="minorHAnsi" w:hAnsiTheme="minorHAnsi" w:cstheme="minorHAnsi"/>
        </w:rPr>
      </w:pPr>
      <w:r w:rsidRPr="002F1A96">
        <w:rPr>
          <w:rFonts w:asciiTheme="minorHAnsi" w:hAnsiTheme="minorHAnsi" w:cstheme="minorHAnsi"/>
          <w:b/>
        </w:rPr>
        <w:t xml:space="preserve">SYPO – </w:t>
      </w:r>
      <w:r w:rsidR="00C94C12">
        <w:rPr>
          <w:rFonts w:asciiTheme="minorHAnsi" w:hAnsiTheme="minorHAnsi" w:cstheme="minorHAnsi"/>
          <w:b/>
        </w:rPr>
        <w:t>Z</w:t>
      </w:r>
      <w:r>
        <w:rPr>
          <w:rFonts w:asciiTheme="minorHAnsi" w:hAnsiTheme="minorHAnsi" w:cstheme="minorHAnsi"/>
          <w:b/>
        </w:rPr>
        <w:t>ačínající učitel</w:t>
      </w:r>
    </w:p>
    <w:p w14:paraId="05CCA149" w14:textId="77777777" w:rsidR="002F1A96" w:rsidRDefault="00C94C12" w:rsidP="00E430EC">
      <w:pPr>
        <w:pStyle w:val="Odstavecseseznamem"/>
        <w:numPr>
          <w:ilvl w:val="0"/>
          <w:numId w:val="8"/>
        </w:numPr>
        <w:ind w:left="1134" w:hanging="425"/>
        <w:rPr>
          <w:rFonts w:asciiTheme="minorHAnsi" w:hAnsiTheme="minorHAnsi" w:cstheme="minorHAnsi"/>
        </w:rPr>
      </w:pPr>
      <w:r w:rsidRPr="002F1A96">
        <w:rPr>
          <w:rFonts w:asciiTheme="minorHAnsi" w:hAnsiTheme="minorHAnsi" w:cstheme="minorHAnsi"/>
          <w:b/>
        </w:rPr>
        <w:t xml:space="preserve">SYPO – </w:t>
      </w:r>
      <w:r>
        <w:rPr>
          <w:rFonts w:asciiTheme="minorHAnsi" w:hAnsiTheme="minorHAnsi" w:cstheme="minorHAnsi"/>
          <w:b/>
        </w:rPr>
        <w:t>Kvalita –</w:t>
      </w:r>
      <w:r>
        <w:rPr>
          <w:rFonts w:asciiTheme="minorHAnsi" w:hAnsiTheme="minorHAnsi" w:cstheme="minorHAnsi"/>
        </w:rPr>
        <w:t xml:space="preserve"> řízení kvality DVPP</w:t>
      </w:r>
    </w:p>
    <w:p w14:paraId="16543454" w14:textId="77777777" w:rsidR="00C94C12" w:rsidRDefault="00C94C12" w:rsidP="00E430EC">
      <w:pPr>
        <w:pStyle w:val="Odstavecseseznamem"/>
        <w:numPr>
          <w:ilvl w:val="0"/>
          <w:numId w:val="8"/>
        </w:numPr>
        <w:ind w:left="1134" w:hanging="425"/>
        <w:rPr>
          <w:rFonts w:asciiTheme="minorHAnsi" w:hAnsiTheme="minorHAnsi" w:cstheme="minorHAnsi"/>
        </w:rPr>
      </w:pPr>
      <w:r w:rsidRPr="002F1A96">
        <w:rPr>
          <w:rFonts w:asciiTheme="minorHAnsi" w:hAnsiTheme="minorHAnsi" w:cstheme="minorHAnsi"/>
          <w:b/>
        </w:rPr>
        <w:t xml:space="preserve">SYPO – </w:t>
      </w:r>
      <w:r>
        <w:rPr>
          <w:rFonts w:asciiTheme="minorHAnsi" w:hAnsiTheme="minorHAnsi" w:cstheme="minorHAnsi"/>
          <w:b/>
        </w:rPr>
        <w:t xml:space="preserve">Podpora – </w:t>
      </w:r>
      <w:r>
        <w:rPr>
          <w:rFonts w:asciiTheme="minorHAnsi" w:hAnsiTheme="minorHAnsi" w:cstheme="minorHAnsi"/>
        </w:rPr>
        <w:t>studie potřeb cílových skupin, analýza stavu prostředí</w:t>
      </w:r>
    </w:p>
    <w:p w14:paraId="376846F1" w14:textId="77777777" w:rsidR="00C94C12" w:rsidRPr="00C94C12" w:rsidRDefault="00C94C12" w:rsidP="00E430EC">
      <w:pPr>
        <w:pStyle w:val="Odstavecseseznamem"/>
        <w:numPr>
          <w:ilvl w:val="0"/>
          <w:numId w:val="8"/>
        </w:numPr>
        <w:ind w:left="1134" w:hanging="425"/>
        <w:rPr>
          <w:rFonts w:asciiTheme="minorHAnsi" w:hAnsiTheme="minorHAnsi" w:cstheme="minorHAnsi"/>
        </w:rPr>
      </w:pPr>
      <w:r w:rsidRPr="002F1A96">
        <w:rPr>
          <w:rFonts w:asciiTheme="minorHAnsi" w:hAnsiTheme="minorHAnsi" w:cstheme="minorHAnsi"/>
          <w:b/>
        </w:rPr>
        <w:t xml:space="preserve">SYPO – </w:t>
      </w:r>
      <w:r w:rsidR="00191C89">
        <w:rPr>
          <w:rFonts w:asciiTheme="minorHAnsi" w:hAnsiTheme="minorHAnsi" w:cstheme="minorHAnsi"/>
          <w:b/>
        </w:rPr>
        <w:t>Spolupráce, Veřejnost</w:t>
      </w:r>
      <w:r>
        <w:rPr>
          <w:rFonts w:asciiTheme="minorHAnsi" w:hAnsiTheme="minorHAnsi" w:cstheme="minorHAnsi"/>
          <w:b/>
        </w:rPr>
        <w:t>, Prostředí</w:t>
      </w:r>
    </w:p>
    <w:p w14:paraId="36766FE1" w14:textId="77777777" w:rsidR="00C94C12" w:rsidRPr="005602E0" w:rsidRDefault="00C94C12" w:rsidP="00E430EC">
      <w:pPr>
        <w:pStyle w:val="Odstavecseseznamem"/>
        <w:numPr>
          <w:ilvl w:val="0"/>
          <w:numId w:val="8"/>
        </w:numPr>
        <w:ind w:left="1134" w:hanging="425"/>
        <w:rPr>
          <w:rFonts w:asciiTheme="minorHAnsi" w:hAnsiTheme="minorHAnsi" w:cstheme="minorHAnsi"/>
        </w:rPr>
      </w:pPr>
      <w:r w:rsidRPr="002F1A96">
        <w:rPr>
          <w:rFonts w:asciiTheme="minorHAnsi" w:hAnsiTheme="minorHAnsi" w:cstheme="minorHAnsi"/>
          <w:b/>
        </w:rPr>
        <w:t xml:space="preserve">SYPO – </w:t>
      </w:r>
      <w:r>
        <w:rPr>
          <w:rFonts w:asciiTheme="minorHAnsi" w:hAnsiTheme="minorHAnsi" w:cstheme="minorHAnsi"/>
          <w:b/>
        </w:rPr>
        <w:t>rizika</w:t>
      </w:r>
    </w:p>
    <w:p w14:paraId="78AEECE4" w14:textId="77777777" w:rsidR="005602E0" w:rsidRPr="000747D2" w:rsidRDefault="005602E0" w:rsidP="00E430EC">
      <w:pPr>
        <w:pStyle w:val="Odstavecseseznamem"/>
        <w:numPr>
          <w:ilvl w:val="0"/>
          <w:numId w:val="8"/>
        </w:numPr>
        <w:ind w:left="1134" w:hanging="425"/>
        <w:rPr>
          <w:rFonts w:asciiTheme="minorHAnsi" w:hAnsiTheme="minorHAnsi" w:cstheme="minorHAnsi"/>
        </w:rPr>
      </w:pPr>
      <w:r w:rsidRPr="002F1A96">
        <w:rPr>
          <w:rFonts w:asciiTheme="minorHAnsi" w:hAnsiTheme="minorHAnsi" w:cstheme="minorHAnsi"/>
          <w:b/>
        </w:rPr>
        <w:t xml:space="preserve">SYPO – </w:t>
      </w:r>
      <w:r>
        <w:rPr>
          <w:rFonts w:asciiTheme="minorHAnsi" w:hAnsiTheme="minorHAnsi" w:cstheme="minorHAnsi"/>
          <w:b/>
        </w:rPr>
        <w:t xml:space="preserve">Udržitelnost </w:t>
      </w:r>
      <w:r w:rsidRPr="005602E0">
        <w:rPr>
          <w:rFonts w:asciiTheme="minorHAnsi" w:hAnsiTheme="minorHAnsi" w:cstheme="minorHAnsi"/>
        </w:rPr>
        <w:t>– funkční síť metodických kabinetů</w:t>
      </w:r>
    </w:p>
    <w:p w14:paraId="69C2E514" w14:textId="0BC506C9" w:rsidR="002F1A96" w:rsidRDefault="002F1A96">
      <w:pPr>
        <w:widowControl/>
        <w:suppressAutoHyphens w:val="0"/>
        <w:spacing w:after="200" w:line="276" w:lineRule="auto"/>
        <w:rPr>
          <w:rFonts w:asciiTheme="minorHAnsi" w:eastAsia="Times New Roman" w:hAnsiTheme="minorHAnsi" w:cstheme="minorHAnsi"/>
          <w:b/>
          <w:bCs/>
          <w:sz w:val="28"/>
          <w:szCs w:val="28"/>
          <w:u w:val="single"/>
        </w:rPr>
      </w:pPr>
    </w:p>
    <w:p w14:paraId="74DB3303" w14:textId="77777777" w:rsidR="0047419E" w:rsidRPr="0047419E" w:rsidRDefault="0047419E" w:rsidP="0047419E">
      <w:pPr>
        <w:pStyle w:val="Nadpis5"/>
        <w:keepNext/>
        <w:widowControl/>
        <w:suppressAutoHyphens w:val="0"/>
        <w:autoSpaceDE w:val="0"/>
        <w:autoSpaceDN w:val="0"/>
        <w:spacing w:before="120" w:after="0"/>
        <w:rPr>
          <w:rFonts w:asciiTheme="minorHAnsi" w:eastAsia="Times New Roman" w:hAnsiTheme="minorHAnsi" w:cstheme="minorHAnsi"/>
          <w:i w:val="0"/>
          <w:iCs w:val="0"/>
          <w:sz w:val="28"/>
          <w:szCs w:val="28"/>
          <w:u w:val="single"/>
        </w:rPr>
      </w:pPr>
      <w:r w:rsidRPr="0047419E">
        <w:rPr>
          <w:rFonts w:asciiTheme="minorHAnsi" w:eastAsia="Times New Roman" w:hAnsiTheme="minorHAnsi" w:cstheme="minorHAnsi"/>
          <w:i w:val="0"/>
          <w:iCs w:val="0"/>
          <w:sz w:val="28"/>
          <w:szCs w:val="28"/>
          <w:u w:val="single"/>
        </w:rPr>
        <w:t>Čtvrtek 5. října</w:t>
      </w:r>
      <w:r w:rsidRPr="0047419E">
        <w:rPr>
          <w:rFonts w:asciiTheme="minorHAnsi" w:eastAsia="Times New Roman" w:hAnsiTheme="minorHAnsi" w:cstheme="minorHAnsi"/>
          <w:i w:val="0"/>
          <w:iCs w:val="0"/>
          <w:sz w:val="28"/>
          <w:szCs w:val="28"/>
          <w:u w:val="single"/>
        </w:rPr>
        <w:br/>
      </w:r>
    </w:p>
    <w:p w14:paraId="1840F8DF" w14:textId="77777777" w:rsidR="0047419E" w:rsidRPr="0047419E" w:rsidRDefault="0047419E" w:rsidP="0047419E">
      <w:pPr>
        <w:jc w:val="both"/>
        <w:rPr>
          <w:rFonts w:asciiTheme="minorHAnsi" w:hAnsiTheme="minorHAnsi" w:cstheme="minorHAnsi"/>
        </w:rPr>
      </w:pPr>
    </w:p>
    <w:p w14:paraId="0F984361" w14:textId="77777777" w:rsidR="0047419E" w:rsidRPr="0047419E" w:rsidRDefault="0047419E" w:rsidP="0047419E">
      <w:pPr>
        <w:jc w:val="both"/>
        <w:rPr>
          <w:rFonts w:asciiTheme="minorHAnsi" w:hAnsiTheme="minorHAnsi" w:cstheme="minorHAnsi"/>
          <w:b/>
        </w:rPr>
      </w:pPr>
      <w:r w:rsidRPr="0047419E">
        <w:rPr>
          <w:rFonts w:asciiTheme="minorHAnsi" w:hAnsiTheme="minorHAnsi" w:cstheme="minorHAnsi"/>
        </w:rPr>
        <w:t>09:00 – 10:00 h</w:t>
      </w:r>
      <w:r w:rsidRPr="0047419E">
        <w:rPr>
          <w:rFonts w:asciiTheme="minorHAnsi" w:hAnsiTheme="minorHAnsi" w:cstheme="minorHAnsi"/>
        </w:rPr>
        <w:tab/>
      </w:r>
      <w:r w:rsidRPr="0047419E">
        <w:rPr>
          <w:rFonts w:asciiTheme="minorHAnsi" w:hAnsiTheme="minorHAnsi" w:cstheme="minorHAnsi"/>
          <w:b/>
        </w:rPr>
        <w:t>Výsledky MZ 2017 a příprava MZ 2018</w:t>
      </w:r>
    </w:p>
    <w:p w14:paraId="5F5D94D6" w14:textId="77777777" w:rsidR="0047419E" w:rsidRPr="0047419E" w:rsidRDefault="0047419E" w:rsidP="0047419E">
      <w:pPr>
        <w:jc w:val="both"/>
        <w:rPr>
          <w:rFonts w:asciiTheme="minorHAnsi" w:hAnsiTheme="minorHAnsi" w:cstheme="minorHAnsi"/>
        </w:rPr>
      </w:pPr>
      <w:r w:rsidRPr="0047419E">
        <w:rPr>
          <w:rFonts w:asciiTheme="minorHAnsi" w:hAnsiTheme="minorHAnsi" w:cstheme="minorHAnsi"/>
          <w:b/>
        </w:rPr>
        <w:tab/>
      </w:r>
      <w:r w:rsidRPr="0047419E">
        <w:rPr>
          <w:rFonts w:asciiTheme="minorHAnsi" w:hAnsiTheme="minorHAnsi" w:cstheme="minorHAnsi"/>
          <w:b/>
        </w:rPr>
        <w:tab/>
      </w:r>
      <w:r w:rsidRPr="0047419E">
        <w:rPr>
          <w:rFonts w:asciiTheme="minorHAnsi" w:hAnsiTheme="minorHAnsi" w:cstheme="minorHAnsi"/>
          <w:b/>
        </w:rPr>
        <w:tab/>
        <w:t>Přijímací zkoušky v maturitních oborech vzdělání</w:t>
      </w:r>
    </w:p>
    <w:p w14:paraId="2423C337" w14:textId="77777777" w:rsidR="0047419E" w:rsidRPr="0047419E" w:rsidRDefault="0047419E" w:rsidP="0047419E">
      <w:pPr>
        <w:ind w:left="2127"/>
        <w:jc w:val="both"/>
        <w:rPr>
          <w:rFonts w:asciiTheme="minorHAnsi" w:hAnsiTheme="minorHAnsi" w:cstheme="minorHAnsi"/>
        </w:rPr>
      </w:pPr>
      <w:r w:rsidRPr="0047419E">
        <w:rPr>
          <w:rFonts w:asciiTheme="minorHAnsi" w:hAnsiTheme="minorHAnsi" w:cstheme="minorHAnsi"/>
          <w:i/>
          <w:iCs/>
        </w:rPr>
        <w:t>Ing. Jiří Zíka, ředitel, Centrum pro zjišťování výsledků vzdělávání</w:t>
      </w:r>
      <w:r w:rsidRPr="0047419E">
        <w:rPr>
          <w:rFonts w:asciiTheme="minorHAnsi" w:hAnsiTheme="minorHAnsi" w:cstheme="minorHAnsi"/>
          <w:b/>
        </w:rPr>
        <w:t xml:space="preserve"> </w:t>
      </w:r>
    </w:p>
    <w:p w14:paraId="0B04D6EC" w14:textId="77777777" w:rsidR="0047419E" w:rsidRDefault="0047419E" w:rsidP="0047419E">
      <w:pPr>
        <w:jc w:val="both"/>
        <w:rPr>
          <w:rFonts w:asciiTheme="minorHAnsi" w:hAnsiTheme="minorHAnsi" w:cstheme="minorHAnsi"/>
        </w:rPr>
      </w:pPr>
    </w:p>
    <w:p w14:paraId="53B5C937" w14:textId="77777777" w:rsidR="004A19E8" w:rsidRPr="004A19E8" w:rsidRDefault="004A19E8" w:rsidP="004A19E8">
      <w:pPr>
        <w:pStyle w:val="Odstavecseseznamem"/>
        <w:ind w:left="1440"/>
        <w:jc w:val="both"/>
        <w:rPr>
          <w:rFonts w:asciiTheme="minorHAnsi" w:hAnsiTheme="minorHAnsi" w:cstheme="minorHAnsi"/>
          <w:b/>
        </w:rPr>
      </w:pPr>
      <w:r w:rsidRPr="004A19E8">
        <w:rPr>
          <w:rFonts w:asciiTheme="minorHAnsi" w:hAnsiTheme="minorHAnsi" w:cstheme="minorHAnsi"/>
          <w:b/>
        </w:rPr>
        <w:t>Maturitní s</w:t>
      </w:r>
      <w:r w:rsidR="007B5A86" w:rsidRPr="004A19E8">
        <w:rPr>
          <w:rFonts w:asciiTheme="minorHAnsi" w:hAnsiTheme="minorHAnsi" w:cstheme="minorHAnsi"/>
          <w:b/>
        </w:rPr>
        <w:t xml:space="preserve">tatistiky </w:t>
      </w:r>
    </w:p>
    <w:p w14:paraId="7FF526A2" w14:textId="77777777" w:rsidR="007B5A86" w:rsidRPr="004A19E8" w:rsidRDefault="007B5A86" w:rsidP="007B5A86">
      <w:pPr>
        <w:pStyle w:val="Odstavecseseznamem"/>
        <w:numPr>
          <w:ilvl w:val="1"/>
          <w:numId w:val="7"/>
        </w:numPr>
        <w:jc w:val="both"/>
        <w:rPr>
          <w:rFonts w:asciiTheme="minorHAnsi" w:hAnsiTheme="minorHAnsi" w:cstheme="minorHAnsi"/>
        </w:rPr>
      </w:pPr>
      <w:r w:rsidRPr="004A19E8">
        <w:rPr>
          <w:rFonts w:asciiTheme="minorHAnsi" w:hAnsiTheme="minorHAnsi" w:cstheme="minorHAnsi"/>
        </w:rPr>
        <w:t>Největší problémy dělal pravopis ve všech částech maturity</w:t>
      </w:r>
    </w:p>
    <w:p w14:paraId="7AD80504" w14:textId="77777777" w:rsidR="007B5A86" w:rsidRDefault="007B5A86" w:rsidP="007B5A86">
      <w:pPr>
        <w:pStyle w:val="Odstavecseseznamem"/>
        <w:numPr>
          <w:ilvl w:val="1"/>
          <w:numId w:val="7"/>
        </w:numPr>
        <w:jc w:val="both"/>
        <w:rPr>
          <w:rFonts w:asciiTheme="minorHAnsi" w:hAnsiTheme="minorHAnsi" w:cstheme="minorHAnsi"/>
        </w:rPr>
      </w:pPr>
      <w:r>
        <w:rPr>
          <w:rFonts w:asciiTheme="minorHAnsi" w:hAnsiTheme="minorHAnsi" w:cstheme="minorHAnsi"/>
        </w:rPr>
        <w:t>Matematika – problémovou úlohu zvládli jen žáci, kteří celkem získali více než cca 47 – 47 bodů</w:t>
      </w:r>
      <w:r w:rsidR="00EA469E">
        <w:rPr>
          <w:rFonts w:asciiTheme="minorHAnsi" w:hAnsiTheme="minorHAnsi" w:cstheme="minorHAnsi"/>
        </w:rPr>
        <w:t>, tzn. jen ti nejlepší</w:t>
      </w:r>
    </w:p>
    <w:p w14:paraId="4C456782" w14:textId="314BCE67" w:rsidR="00C10C0B" w:rsidRPr="00C10C0B" w:rsidRDefault="004A19E8" w:rsidP="00C10C0B">
      <w:pPr>
        <w:pStyle w:val="Odstavecseseznamem"/>
        <w:numPr>
          <w:ilvl w:val="1"/>
          <w:numId w:val="7"/>
        </w:numPr>
        <w:jc w:val="both"/>
        <w:rPr>
          <w:rFonts w:asciiTheme="minorHAnsi" w:hAnsiTheme="minorHAnsi" w:cstheme="minorHAnsi"/>
        </w:rPr>
      </w:pPr>
      <w:r w:rsidRPr="004A19E8">
        <w:rPr>
          <w:rFonts w:asciiTheme="minorHAnsi" w:hAnsiTheme="minorHAnsi" w:cstheme="minorHAnsi"/>
        </w:rPr>
        <w:t xml:space="preserve">Maturita pro další rok – v jednom dnu bude </w:t>
      </w:r>
      <w:r w:rsidR="00354EDF">
        <w:rPr>
          <w:rFonts w:asciiTheme="minorHAnsi" w:hAnsiTheme="minorHAnsi" w:cstheme="minorHAnsi"/>
        </w:rPr>
        <w:t>PP</w:t>
      </w:r>
      <w:r w:rsidRPr="004A19E8">
        <w:rPr>
          <w:rFonts w:asciiTheme="minorHAnsi" w:hAnsiTheme="minorHAnsi" w:cstheme="minorHAnsi"/>
        </w:rPr>
        <w:t xml:space="preserve"> jak z</w:t>
      </w:r>
      <w:r>
        <w:rPr>
          <w:rFonts w:asciiTheme="minorHAnsi" w:hAnsiTheme="minorHAnsi" w:cstheme="minorHAnsi"/>
        </w:rPr>
        <w:t> </w:t>
      </w:r>
      <w:r w:rsidRPr="004A19E8">
        <w:rPr>
          <w:rFonts w:asciiTheme="minorHAnsi" w:hAnsiTheme="minorHAnsi" w:cstheme="minorHAnsi"/>
        </w:rPr>
        <w:t>ČJ</w:t>
      </w:r>
      <w:r>
        <w:rPr>
          <w:rFonts w:asciiTheme="minorHAnsi" w:hAnsiTheme="minorHAnsi" w:cstheme="minorHAnsi"/>
        </w:rPr>
        <w:t>,</w:t>
      </w:r>
      <w:r w:rsidRPr="004A19E8">
        <w:rPr>
          <w:rFonts w:asciiTheme="minorHAnsi" w:hAnsiTheme="minorHAnsi" w:cstheme="minorHAnsi"/>
        </w:rPr>
        <w:t xml:space="preserve"> tak z cizího jazyka, který je zapsán jako povinný</w:t>
      </w:r>
      <w:r w:rsidR="00C10C0B">
        <w:rPr>
          <w:rFonts w:asciiTheme="minorHAnsi" w:hAnsiTheme="minorHAnsi" w:cstheme="minorHAnsi"/>
        </w:rPr>
        <w:t xml:space="preserve"> (předsunuté zkoušky)</w:t>
      </w:r>
    </w:p>
    <w:p w14:paraId="1DA0C636" w14:textId="77777777" w:rsidR="004A19E8" w:rsidRDefault="004A19E8" w:rsidP="004A19E8">
      <w:pPr>
        <w:pStyle w:val="Odstavecseseznamem"/>
        <w:numPr>
          <w:ilvl w:val="1"/>
          <w:numId w:val="7"/>
        </w:numPr>
        <w:jc w:val="both"/>
        <w:rPr>
          <w:rFonts w:asciiTheme="minorHAnsi" w:hAnsiTheme="minorHAnsi" w:cstheme="minorHAnsi"/>
        </w:rPr>
      </w:pPr>
      <w:r>
        <w:rPr>
          <w:rFonts w:asciiTheme="minorHAnsi" w:hAnsiTheme="minorHAnsi" w:cstheme="minorHAnsi"/>
        </w:rPr>
        <w:t xml:space="preserve">I ti, kteří neukončí </w:t>
      </w:r>
      <w:r w:rsidR="00EA469E">
        <w:rPr>
          <w:rFonts w:asciiTheme="minorHAnsi" w:hAnsiTheme="minorHAnsi" w:cstheme="minorHAnsi"/>
        </w:rPr>
        <w:t>4. ročník</w:t>
      </w:r>
      <w:r>
        <w:rPr>
          <w:rFonts w:asciiTheme="minorHAnsi" w:hAnsiTheme="minorHAnsi" w:cstheme="minorHAnsi"/>
        </w:rPr>
        <w:t xml:space="preserve"> v řádném termínu, píš</w:t>
      </w:r>
      <w:r w:rsidR="00C10C0B">
        <w:rPr>
          <w:rFonts w:asciiTheme="minorHAnsi" w:hAnsiTheme="minorHAnsi" w:cstheme="minorHAnsi"/>
        </w:rPr>
        <w:t>í</w:t>
      </w:r>
      <w:r>
        <w:rPr>
          <w:rFonts w:asciiTheme="minorHAnsi" w:hAnsiTheme="minorHAnsi" w:cstheme="minorHAnsi"/>
        </w:rPr>
        <w:t xml:space="preserve"> PP a její výsledek se </w:t>
      </w:r>
      <w:r>
        <w:rPr>
          <w:rFonts w:asciiTheme="minorHAnsi" w:hAnsiTheme="minorHAnsi" w:cstheme="minorHAnsi"/>
        </w:rPr>
        <w:lastRenderedPageBreak/>
        <w:t>započítává do podzimního termínu</w:t>
      </w:r>
    </w:p>
    <w:p w14:paraId="3BE0D33E" w14:textId="77777777" w:rsidR="00C10C0B" w:rsidRDefault="00C10C0B" w:rsidP="00C10C0B">
      <w:pPr>
        <w:pStyle w:val="Odstavecseseznamem"/>
        <w:numPr>
          <w:ilvl w:val="1"/>
          <w:numId w:val="7"/>
        </w:numPr>
        <w:jc w:val="both"/>
        <w:rPr>
          <w:rFonts w:asciiTheme="minorHAnsi" w:hAnsiTheme="minorHAnsi" w:cstheme="minorHAnsi"/>
        </w:rPr>
      </w:pPr>
      <w:r>
        <w:rPr>
          <w:rFonts w:asciiTheme="minorHAnsi" w:hAnsiTheme="minorHAnsi" w:cstheme="minorHAnsi"/>
        </w:rPr>
        <w:t>JZ schéma bude pravděpodobně středa, čtvrtek, pátek v 1. t</w:t>
      </w:r>
      <w:r w:rsidRPr="00C10C0B">
        <w:rPr>
          <w:rFonts w:asciiTheme="minorHAnsi" w:hAnsiTheme="minorHAnsi" w:cstheme="minorHAnsi"/>
        </w:rPr>
        <w:t>ýdnu v</w:t>
      </w:r>
      <w:r>
        <w:rPr>
          <w:rFonts w:asciiTheme="minorHAnsi" w:hAnsiTheme="minorHAnsi" w:cstheme="minorHAnsi"/>
        </w:rPr>
        <w:t> </w:t>
      </w:r>
      <w:r w:rsidRPr="00C10C0B">
        <w:rPr>
          <w:rFonts w:asciiTheme="minorHAnsi" w:hAnsiTheme="minorHAnsi" w:cstheme="minorHAnsi"/>
        </w:rPr>
        <w:t>květnu</w:t>
      </w:r>
    </w:p>
    <w:p w14:paraId="3FFCEFD6" w14:textId="14FE333C" w:rsidR="004A19E8" w:rsidRPr="00354EDF" w:rsidRDefault="00C10C0B" w:rsidP="004A19E8">
      <w:pPr>
        <w:pStyle w:val="Odstavecseseznamem"/>
        <w:numPr>
          <w:ilvl w:val="1"/>
          <w:numId w:val="7"/>
        </w:numPr>
        <w:jc w:val="both"/>
        <w:rPr>
          <w:rFonts w:asciiTheme="minorHAnsi" w:hAnsiTheme="minorHAnsi" w:cstheme="minorHAnsi"/>
        </w:rPr>
      </w:pPr>
      <w:r>
        <w:rPr>
          <w:rFonts w:asciiTheme="minorHAnsi" w:hAnsiTheme="minorHAnsi" w:cstheme="minorHAnsi"/>
        </w:rPr>
        <w:t>Matematika plus je uznávána mnoha VŠ pro odpuštění přijímacích zk</w:t>
      </w:r>
      <w:r w:rsidR="00354EDF">
        <w:rPr>
          <w:rFonts w:asciiTheme="minorHAnsi" w:hAnsiTheme="minorHAnsi" w:cstheme="minorHAnsi"/>
        </w:rPr>
        <w:t>.</w:t>
      </w:r>
    </w:p>
    <w:p w14:paraId="6589AF12" w14:textId="77777777" w:rsidR="007B5A86" w:rsidRDefault="007B5A86" w:rsidP="007B5A86">
      <w:pPr>
        <w:jc w:val="both"/>
        <w:rPr>
          <w:rFonts w:asciiTheme="minorHAnsi" w:hAnsiTheme="minorHAnsi" w:cstheme="minorHAnsi"/>
        </w:rPr>
      </w:pPr>
    </w:p>
    <w:p w14:paraId="6E0E2692" w14:textId="77777777" w:rsidR="004A19E8" w:rsidRDefault="004A19E8" w:rsidP="007B5A86">
      <w:pPr>
        <w:jc w:val="both"/>
        <w:rPr>
          <w:rFonts w:asciiTheme="minorHAnsi" w:hAnsiTheme="minorHAnsi" w:cstheme="minorHAnsi"/>
        </w:rPr>
      </w:pPr>
      <w:r w:rsidRPr="00EA469E">
        <w:rPr>
          <w:rFonts w:asciiTheme="minorHAnsi" w:hAnsiTheme="minorHAnsi" w:cstheme="minorHAnsi"/>
          <w:b/>
        </w:rPr>
        <w:t>Přijímací zkoušky</w:t>
      </w:r>
      <w:r>
        <w:rPr>
          <w:rFonts w:asciiTheme="minorHAnsi" w:hAnsiTheme="minorHAnsi" w:cstheme="minorHAnsi"/>
        </w:rPr>
        <w:t xml:space="preserve">  pro násle</w:t>
      </w:r>
      <w:r w:rsidR="00EA469E">
        <w:rPr>
          <w:rFonts w:asciiTheme="minorHAnsi" w:hAnsiTheme="minorHAnsi" w:cstheme="minorHAnsi"/>
        </w:rPr>
        <w:t>dující</w:t>
      </w:r>
      <w:r>
        <w:rPr>
          <w:rFonts w:asciiTheme="minorHAnsi" w:hAnsiTheme="minorHAnsi" w:cstheme="minorHAnsi"/>
        </w:rPr>
        <w:t xml:space="preserve"> rok – opět 2 řádné a 2 náhradní termíny</w:t>
      </w:r>
    </w:p>
    <w:p w14:paraId="2FEA917F" w14:textId="77777777" w:rsidR="004A19E8" w:rsidRDefault="004A19E8" w:rsidP="004A19E8">
      <w:pPr>
        <w:pStyle w:val="Odstavecseseznamem"/>
        <w:numPr>
          <w:ilvl w:val="1"/>
          <w:numId w:val="7"/>
        </w:numPr>
        <w:jc w:val="both"/>
        <w:rPr>
          <w:rFonts w:asciiTheme="minorHAnsi" w:hAnsiTheme="minorHAnsi" w:cstheme="minorHAnsi"/>
        </w:rPr>
      </w:pPr>
      <w:r>
        <w:rPr>
          <w:rFonts w:asciiTheme="minorHAnsi" w:hAnsiTheme="minorHAnsi" w:cstheme="minorHAnsi"/>
        </w:rPr>
        <w:t>Výsledky přij</w:t>
      </w:r>
      <w:r w:rsidR="00EA469E">
        <w:rPr>
          <w:rFonts w:asciiTheme="minorHAnsi" w:hAnsiTheme="minorHAnsi" w:cstheme="minorHAnsi"/>
        </w:rPr>
        <w:t>ímací</w:t>
      </w:r>
      <w:r>
        <w:rPr>
          <w:rFonts w:asciiTheme="minorHAnsi" w:hAnsiTheme="minorHAnsi" w:cstheme="minorHAnsi"/>
        </w:rPr>
        <w:t xml:space="preserve"> zk. – pátek 27.4. – ráno v 8 hod.</w:t>
      </w:r>
      <w:r w:rsidR="00EA469E">
        <w:rPr>
          <w:rFonts w:asciiTheme="minorHAnsi" w:hAnsiTheme="minorHAnsi" w:cstheme="minorHAnsi"/>
        </w:rPr>
        <w:t xml:space="preserve"> budou uvolněny</w:t>
      </w:r>
      <w:r>
        <w:rPr>
          <w:rFonts w:asciiTheme="minorHAnsi" w:hAnsiTheme="minorHAnsi" w:cstheme="minorHAnsi"/>
        </w:rPr>
        <w:t xml:space="preserve"> ty lepší výsledky, v 10 hod horší výsledky a ve 12 budou uvolněny záznamové archy</w:t>
      </w:r>
    </w:p>
    <w:p w14:paraId="54DC82B0" w14:textId="77777777" w:rsidR="001B48C4" w:rsidRDefault="001B48C4" w:rsidP="001B48C4">
      <w:pPr>
        <w:pStyle w:val="Odstavecseseznamem"/>
        <w:numPr>
          <w:ilvl w:val="1"/>
          <w:numId w:val="7"/>
        </w:numPr>
        <w:jc w:val="both"/>
        <w:rPr>
          <w:rFonts w:asciiTheme="minorHAnsi" w:hAnsiTheme="minorHAnsi" w:cstheme="minorHAnsi"/>
        </w:rPr>
      </w:pPr>
      <w:r>
        <w:rPr>
          <w:rFonts w:asciiTheme="minorHAnsi" w:hAnsiTheme="minorHAnsi" w:cstheme="minorHAnsi"/>
        </w:rPr>
        <w:t>Pokyny pro zápis dětí s SPU bude letos vydán ministerstvem</w:t>
      </w:r>
    </w:p>
    <w:p w14:paraId="2A8E73B4" w14:textId="77777777" w:rsidR="001B48C4" w:rsidRDefault="001B48C4" w:rsidP="004A19E8">
      <w:pPr>
        <w:pStyle w:val="Odstavecseseznamem"/>
        <w:numPr>
          <w:ilvl w:val="1"/>
          <w:numId w:val="7"/>
        </w:numPr>
        <w:jc w:val="both"/>
        <w:rPr>
          <w:rFonts w:asciiTheme="minorHAnsi" w:hAnsiTheme="minorHAnsi" w:cstheme="minorHAnsi"/>
        </w:rPr>
      </w:pPr>
      <w:r>
        <w:rPr>
          <w:rFonts w:asciiTheme="minorHAnsi" w:hAnsiTheme="minorHAnsi" w:cstheme="minorHAnsi"/>
        </w:rPr>
        <w:t>Centrální cut off skore – problémová záležitost – problém se samotným stanovením jeho výše (test je rozlišovací) a problém je „sociální inženýrství“</w:t>
      </w:r>
    </w:p>
    <w:p w14:paraId="35F98B18" w14:textId="77777777" w:rsidR="00C10C0B" w:rsidRPr="004A19E8" w:rsidRDefault="00C10C0B" w:rsidP="004A19E8">
      <w:pPr>
        <w:pStyle w:val="Odstavecseseznamem"/>
        <w:numPr>
          <w:ilvl w:val="1"/>
          <w:numId w:val="7"/>
        </w:numPr>
        <w:jc w:val="both"/>
        <w:rPr>
          <w:rFonts w:asciiTheme="minorHAnsi" w:hAnsiTheme="minorHAnsi" w:cstheme="minorHAnsi"/>
        </w:rPr>
      </w:pPr>
      <w:r>
        <w:rPr>
          <w:rFonts w:asciiTheme="minorHAnsi" w:hAnsiTheme="minorHAnsi" w:cstheme="minorHAnsi"/>
        </w:rPr>
        <w:t>Ze statistik vyplývá, že 2 termíny přijímacích zkoušek není žádný přínos, snaha o změnu je vítána</w:t>
      </w:r>
    </w:p>
    <w:p w14:paraId="4159F53B" w14:textId="77777777" w:rsidR="004A19E8" w:rsidRDefault="004A19E8" w:rsidP="007B5A86">
      <w:pPr>
        <w:jc w:val="both"/>
        <w:rPr>
          <w:rFonts w:asciiTheme="minorHAnsi" w:hAnsiTheme="minorHAnsi" w:cstheme="minorHAnsi"/>
        </w:rPr>
      </w:pPr>
    </w:p>
    <w:p w14:paraId="3321A649" w14:textId="77777777" w:rsidR="007B5A86" w:rsidRPr="007B5A86" w:rsidRDefault="007B5A86" w:rsidP="007B5A86">
      <w:pPr>
        <w:jc w:val="both"/>
        <w:rPr>
          <w:rFonts w:asciiTheme="minorHAnsi" w:hAnsiTheme="minorHAnsi" w:cstheme="minorHAnsi"/>
        </w:rPr>
      </w:pPr>
    </w:p>
    <w:p w14:paraId="2CF50DCC" w14:textId="77777777" w:rsidR="0047419E" w:rsidRPr="0047419E" w:rsidRDefault="0047419E" w:rsidP="0047419E">
      <w:pPr>
        <w:jc w:val="both"/>
        <w:rPr>
          <w:rFonts w:asciiTheme="minorHAnsi" w:hAnsiTheme="minorHAnsi" w:cstheme="minorHAnsi"/>
        </w:rPr>
      </w:pPr>
      <w:r w:rsidRPr="0047419E">
        <w:rPr>
          <w:rFonts w:asciiTheme="minorHAnsi" w:hAnsiTheme="minorHAnsi" w:cstheme="minorHAnsi"/>
        </w:rPr>
        <w:t>10:00 – 12:00 h</w:t>
      </w:r>
      <w:r w:rsidRPr="0047419E">
        <w:rPr>
          <w:rFonts w:asciiTheme="minorHAnsi" w:hAnsiTheme="minorHAnsi" w:cstheme="minorHAnsi"/>
          <w:b/>
        </w:rPr>
        <w:tab/>
        <w:t xml:space="preserve">Valná hromada Asociace SPŠ ČR </w:t>
      </w:r>
      <w:r w:rsidR="00464EFC">
        <w:rPr>
          <w:rFonts w:asciiTheme="minorHAnsi" w:hAnsiTheme="minorHAnsi" w:cstheme="minorHAnsi"/>
          <w:b/>
        </w:rPr>
        <w:t xml:space="preserve">– </w:t>
      </w:r>
      <w:r w:rsidR="00464EFC" w:rsidRPr="00464EFC">
        <w:rPr>
          <w:rFonts w:asciiTheme="minorHAnsi" w:hAnsiTheme="minorHAnsi" w:cstheme="minorHAnsi"/>
        </w:rPr>
        <w:t>v ASPŠ je k dnešnímu dni 117 škol</w:t>
      </w:r>
    </w:p>
    <w:p w14:paraId="501F0554" w14:textId="627DC45E" w:rsidR="0047419E" w:rsidRPr="0047419E" w:rsidRDefault="0047419E" w:rsidP="00E430EC">
      <w:pPr>
        <w:pStyle w:val="Odstavecseseznamem"/>
        <w:numPr>
          <w:ilvl w:val="0"/>
          <w:numId w:val="9"/>
        </w:numPr>
        <w:ind w:left="993" w:hanging="426"/>
        <w:jc w:val="both"/>
        <w:rPr>
          <w:rFonts w:asciiTheme="minorHAnsi" w:hAnsiTheme="minorHAnsi" w:cstheme="minorHAnsi"/>
        </w:rPr>
      </w:pPr>
      <w:r w:rsidRPr="0047419E">
        <w:rPr>
          <w:rFonts w:asciiTheme="minorHAnsi" w:hAnsiTheme="minorHAnsi" w:cstheme="minorHAnsi"/>
        </w:rPr>
        <w:t>zpráva Dozorčí rady o hospodaření</w:t>
      </w:r>
      <w:r w:rsidR="00C10C0B">
        <w:rPr>
          <w:rFonts w:asciiTheme="minorHAnsi" w:hAnsiTheme="minorHAnsi" w:cstheme="minorHAnsi"/>
        </w:rPr>
        <w:t xml:space="preserve"> – Alena Kubátová </w:t>
      </w:r>
      <w:r w:rsidR="00354EDF">
        <w:rPr>
          <w:rFonts w:asciiTheme="minorHAnsi" w:hAnsiTheme="minorHAnsi" w:cstheme="minorHAnsi"/>
        </w:rPr>
        <w:t>(v příloze)</w:t>
      </w:r>
    </w:p>
    <w:p w14:paraId="511C4686" w14:textId="14E08731" w:rsidR="0047419E" w:rsidRPr="0047419E" w:rsidRDefault="0047419E" w:rsidP="00E430EC">
      <w:pPr>
        <w:pStyle w:val="Odstavecseseznamem"/>
        <w:numPr>
          <w:ilvl w:val="0"/>
          <w:numId w:val="9"/>
        </w:numPr>
        <w:ind w:left="993" w:hanging="426"/>
        <w:jc w:val="both"/>
        <w:rPr>
          <w:rFonts w:asciiTheme="minorHAnsi" w:hAnsiTheme="minorHAnsi" w:cstheme="minorHAnsi"/>
        </w:rPr>
      </w:pPr>
      <w:r w:rsidRPr="0047419E">
        <w:rPr>
          <w:rFonts w:asciiTheme="minorHAnsi" w:hAnsiTheme="minorHAnsi" w:cstheme="minorHAnsi"/>
        </w:rPr>
        <w:t>projednání a schválení výsledků hospodaření</w:t>
      </w:r>
      <w:r w:rsidR="00464EFC">
        <w:rPr>
          <w:rFonts w:asciiTheme="minorHAnsi" w:hAnsiTheme="minorHAnsi" w:cstheme="minorHAnsi"/>
        </w:rPr>
        <w:t xml:space="preserve"> – jednohlasně schváleno</w:t>
      </w:r>
      <w:r w:rsidR="00354EDF">
        <w:rPr>
          <w:rFonts w:asciiTheme="minorHAnsi" w:hAnsiTheme="minorHAnsi" w:cstheme="minorHAnsi"/>
        </w:rPr>
        <w:t xml:space="preserve"> (v příloze)</w:t>
      </w:r>
    </w:p>
    <w:p w14:paraId="44CA68CF" w14:textId="1B948E21" w:rsidR="0047419E" w:rsidRPr="0047419E" w:rsidRDefault="0047419E" w:rsidP="00E430EC">
      <w:pPr>
        <w:pStyle w:val="Odstavecseseznamem"/>
        <w:numPr>
          <w:ilvl w:val="0"/>
          <w:numId w:val="9"/>
        </w:numPr>
        <w:ind w:left="993" w:hanging="426"/>
        <w:jc w:val="both"/>
        <w:rPr>
          <w:rFonts w:asciiTheme="minorHAnsi" w:hAnsiTheme="minorHAnsi" w:cstheme="minorHAnsi"/>
          <w:i/>
          <w:iCs/>
        </w:rPr>
      </w:pPr>
      <w:r w:rsidRPr="0047419E">
        <w:rPr>
          <w:rFonts w:asciiTheme="minorHAnsi" w:hAnsiTheme="minorHAnsi" w:cstheme="minorHAnsi"/>
        </w:rPr>
        <w:t>projednání a schválení rozpočtu pro rok 2018</w:t>
      </w:r>
      <w:r w:rsidR="00464EFC">
        <w:rPr>
          <w:rFonts w:asciiTheme="minorHAnsi" w:hAnsiTheme="minorHAnsi" w:cstheme="minorHAnsi"/>
        </w:rPr>
        <w:t xml:space="preserve"> </w:t>
      </w:r>
      <w:r w:rsidR="00354EDF">
        <w:rPr>
          <w:rFonts w:asciiTheme="minorHAnsi" w:hAnsiTheme="minorHAnsi" w:cstheme="minorHAnsi"/>
        </w:rPr>
        <w:t>(v příloze)</w:t>
      </w:r>
      <w:r w:rsidR="00464EFC">
        <w:rPr>
          <w:rFonts w:asciiTheme="minorHAnsi" w:hAnsiTheme="minorHAnsi" w:cstheme="minorHAnsi"/>
          <w:b/>
          <w:color w:val="FF0000"/>
        </w:rPr>
        <w:t xml:space="preserve"> </w:t>
      </w:r>
      <w:r w:rsidR="00464EFC">
        <w:rPr>
          <w:rFonts w:asciiTheme="minorHAnsi" w:hAnsiTheme="minorHAnsi" w:cstheme="minorHAnsi"/>
        </w:rPr>
        <w:t>jednohlasně schváleno</w:t>
      </w:r>
    </w:p>
    <w:p w14:paraId="242396C8" w14:textId="77777777" w:rsidR="00191C89" w:rsidRDefault="00191C89" w:rsidP="0047419E">
      <w:pPr>
        <w:ind w:left="1421" w:firstLine="709"/>
        <w:jc w:val="both"/>
        <w:rPr>
          <w:rFonts w:asciiTheme="minorHAnsi" w:hAnsiTheme="minorHAnsi" w:cstheme="minorHAnsi"/>
          <w:b/>
        </w:rPr>
      </w:pPr>
    </w:p>
    <w:p w14:paraId="045C385F" w14:textId="77777777" w:rsidR="0047419E" w:rsidRPr="0047419E" w:rsidRDefault="0047419E" w:rsidP="0047419E">
      <w:pPr>
        <w:ind w:left="1421" w:firstLine="709"/>
        <w:jc w:val="both"/>
        <w:rPr>
          <w:rFonts w:asciiTheme="minorHAnsi" w:hAnsiTheme="minorHAnsi" w:cstheme="minorHAnsi"/>
          <w:b/>
        </w:rPr>
      </w:pPr>
      <w:r w:rsidRPr="0047419E">
        <w:rPr>
          <w:rFonts w:asciiTheme="minorHAnsi" w:hAnsiTheme="minorHAnsi" w:cstheme="minorHAnsi"/>
          <w:b/>
        </w:rPr>
        <w:t>Výstupy z jednání odborných sekcí, informace z krajských sekcí, různé</w:t>
      </w:r>
    </w:p>
    <w:p w14:paraId="60EB5373" w14:textId="77777777" w:rsidR="0047419E" w:rsidRPr="0047419E" w:rsidRDefault="0047419E" w:rsidP="0047419E">
      <w:pPr>
        <w:ind w:left="2127" w:firstLine="3"/>
        <w:jc w:val="both"/>
        <w:rPr>
          <w:rFonts w:asciiTheme="minorHAnsi" w:hAnsiTheme="minorHAnsi" w:cstheme="minorHAnsi"/>
          <w:i/>
        </w:rPr>
      </w:pPr>
      <w:r w:rsidRPr="0047419E">
        <w:rPr>
          <w:rFonts w:asciiTheme="minorHAnsi" w:hAnsiTheme="minorHAnsi" w:cstheme="minorHAnsi"/>
          <w:i/>
        </w:rPr>
        <w:t>vedoucí odborných sekcí, vedoucí krajských sekcí resp. jimi pověření zástupci</w:t>
      </w:r>
    </w:p>
    <w:p w14:paraId="3EED52CC" w14:textId="77777777" w:rsidR="0047419E" w:rsidRPr="00464EFC" w:rsidRDefault="0047419E" w:rsidP="00E430EC">
      <w:pPr>
        <w:pStyle w:val="Odstavecseseznamem"/>
        <w:numPr>
          <w:ilvl w:val="0"/>
          <w:numId w:val="10"/>
        </w:numPr>
        <w:ind w:left="993" w:hanging="284"/>
        <w:jc w:val="both"/>
        <w:rPr>
          <w:rFonts w:asciiTheme="minorHAnsi" w:hAnsiTheme="minorHAnsi" w:cstheme="minorHAnsi"/>
          <w:i/>
          <w:iCs/>
        </w:rPr>
      </w:pPr>
      <w:r w:rsidRPr="0047419E">
        <w:rPr>
          <w:rFonts w:asciiTheme="minorHAnsi" w:hAnsiTheme="minorHAnsi" w:cstheme="minorHAnsi"/>
          <w:iCs/>
        </w:rPr>
        <w:t>formulace a schválení usnesení</w:t>
      </w:r>
    </w:p>
    <w:p w14:paraId="5F227795" w14:textId="77777777" w:rsidR="00464EFC" w:rsidRDefault="00464EFC" w:rsidP="00464EFC">
      <w:pPr>
        <w:jc w:val="both"/>
        <w:rPr>
          <w:rFonts w:asciiTheme="minorHAnsi" w:hAnsiTheme="minorHAnsi" w:cstheme="minorHAnsi"/>
          <w:b/>
          <w:i/>
          <w:iCs/>
        </w:rPr>
      </w:pPr>
    </w:p>
    <w:p w14:paraId="6D50DD05" w14:textId="77777777" w:rsidR="00E06338" w:rsidRDefault="00E06338">
      <w:pPr>
        <w:rPr>
          <w:rFonts w:asciiTheme="minorHAnsi" w:hAnsiTheme="minorHAnsi" w:cstheme="minorHAnsi"/>
          <w:b/>
        </w:rPr>
      </w:pPr>
    </w:p>
    <w:p w14:paraId="523BEDF8" w14:textId="77777777" w:rsidR="0047419E" w:rsidRDefault="00E06338">
      <w:pPr>
        <w:rPr>
          <w:rFonts w:asciiTheme="minorHAnsi" w:hAnsiTheme="minorHAnsi" w:cstheme="minorHAnsi"/>
          <w:b/>
        </w:rPr>
      </w:pPr>
      <w:r w:rsidRPr="00E06338">
        <w:rPr>
          <w:rFonts w:asciiTheme="minorHAnsi" w:hAnsiTheme="minorHAnsi" w:cstheme="minorHAnsi"/>
          <w:b/>
        </w:rPr>
        <w:t xml:space="preserve">Zápis VH </w:t>
      </w:r>
      <w:r w:rsidR="005A14FF">
        <w:rPr>
          <w:rFonts w:asciiTheme="minorHAnsi" w:hAnsiTheme="minorHAnsi" w:cstheme="minorHAnsi"/>
          <w:b/>
        </w:rPr>
        <w:t>–</w:t>
      </w:r>
      <w:r w:rsidRPr="00E06338">
        <w:rPr>
          <w:rFonts w:asciiTheme="minorHAnsi" w:hAnsiTheme="minorHAnsi" w:cstheme="minorHAnsi"/>
          <w:b/>
        </w:rPr>
        <w:t xml:space="preserve"> formulace</w:t>
      </w:r>
    </w:p>
    <w:p w14:paraId="60252553" w14:textId="77777777" w:rsidR="005A14FF" w:rsidRDefault="005A14FF">
      <w:pPr>
        <w:rPr>
          <w:rFonts w:asciiTheme="minorHAnsi" w:hAnsiTheme="minorHAnsi" w:cstheme="minorHAnsi"/>
          <w:b/>
        </w:rPr>
      </w:pPr>
      <w:r>
        <w:rPr>
          <w:rFonts w:asciiTheme="minorHAnsi" w:hAnsiTheme="minorHAnsi" w:cstheme="minorHAnsi"/>
          <w:b/>
        </w:rPr>
        <w:t>Usnesení VH bylo schváleno jednomyslně</w:t>
      </w:r>
    </w:p>
    <w:p w14:paraId="0C15C004" w14:textId="46D99648" w:rsidR="005A14FF" w:rsidRDefault="005A14FF">
      <w:pPr>
        <w:rPr>
          <w:rFonts w:asciiTheme="minorHAnsi" w:hAnsiTheme="minorHAnsi" w:cstheme="minorHAnsi"/>
          <w:b/>
        </w:rPr>
      </w:pPr>
      <w:r>
        <w:rPr>
          <w:rFonts w:asciiTheme="minorHAnsi" w:hAnsiTheme="minorHAnsi" w:cstheme="minorHAnsi"/>
          <w:b/>
        </w:rPr>
        <w:t>Příští VH ASPŠ ČR – Hotel Horal 2.-4.10.2017</w:t>
      </w:r>
    </w:p>
    <w:p w14:paraId="24673045" w14:textId="15139744" w:rsidR="003C65A7" w:rsidRDefault="003C65A7">
      <w:pPr>
        <w:rPr>
          <w:rFonts w:asciiTheme="minorHAnsi" w:hAnsiTheme="minorHAnsi" w:cstheme="minorHAnsi"/>
          <w:b/>
        </w:rPr>
      </w:pPr>
    </w:p>
    <w:p w14:paraId="2B9EC493" w14:textId="45D677D2" w:rsidR="003C65A7" w:rsidRDefault="003C65A7">
      <w:pPr>
        <w:rPr>
          <w:rFonts w:asciiTheme="minorHAnsi" w:hAnsiTheme="minorHAnsi" w:cstheme="minorHAnsi"/>
          <w:b/>
        </w:rPr>
      </w:pPr>
    </w:p>
    <w:p w14:paraId="4FBF8BDB" w14:textId="32E2076C" w:rsidR="003C65A7" w:rsidRDefault="003C65A7">
      <w:pPr>
        <w:rPr>
          <w:rFonts w:asciiTheme="minorHAnsi" w:hAnsiTheme="minorHAnsi" w:cstheme="minorHAnsi"/>
          <w:b/>
        </w:rPr>
      </w:pPr>
      <w:r>
        <w:rPr>
          <w:rFonts w:asciiTheme="minorHAnsi" w:hAnsiTheme="minorHAnsi" w:cstheme="minorHAnsi"/>
          <w:b/>
        </w:rPr>
        <w:t>Zapsala: M. Davídková</w:t>
      </w:r>
    </w:p>
    <w:p w14:paraId="244384A4" w14:textId="1EDBBD3E" w:rsidR="003C65A7" w:rsidRPr="00E06338" w:rsidRDefault="003C65A7">
      <w:pPr>
        <w:rPr>
          <w:rFonts w:asciiTheme="minorHAnsi" w:hAnsiTheme="minorHAnsi" w:cstheme="minorHAnsi"/>
          <w:b/>
        </w:rPr>
      </w:pPr>
      <w:r>
        <w:rPr>
          <w:rFonts w:asciiTheme="minorHAnsi" w:hAnsiTheme="minorHAnsi" w:cstheme="minorHAnsi"/>
          <w:b/>
        </w:rPr>
        <w:t>Ověřil: J. Zajíček</w:t>
      </w:r>
      <w:bookmarkStart w:id="0" w:name="_GoBack"/>
      <w:bookmarkEnd w:id="0"/>
    </w:p>
    <w:sectPr w:rsidR="003C65A7" w:rsidRPr="00E06338" w:rsidSect="007B75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25BDC"/>
    <w:multiLevelType w:val="hybridMultilevel"/>
    <w:tmpl w:val="9F96B4AE"/>
    <w:lvl w:ilvl="0" w:tplc="04050001">
      <w:start w:val="1"/>
      <w:numFmt w:val="bullet"/>
      <w:lvlText w:val=""/>
      <w:lvlJc w:val="left"/>
      <w:pPr>
        <w:ind w:left="2487" w:hanging="360"/>
      </w:pPr>
      <w:rPr>
        <w:rFonts w:ascii="Symbol" w:hAnsi="Symbol" w:hint="default"/>
        <w:i w:val="0"/>
      </w:rPr>
    </w:lvl>
    <w:lvl w:ilvl="1" w:tplc="04050003" w:tentative="1">
      <w:start w:val="1"/>
      <w:numFmt w:val="bullet"/>
      <w:lvlText w:val="o"/>
      <w:lvlJc w:val="left"/>
      <w:pPr>
        <w:ind w:left="3207" w:hanging="360"/>
      </w:pPr>
      <w:rPr>
        <w:rFonts w:ascii="Courier New" w:hAnsi="Courier New" w:cs="Courier New" w:hint="default"/>
      </w:rPr>
    </w:lvl>
    <w:lvl w:ilvl="2" w:tplc="04050005" w:tentative="1">
      <w:start w:val="1"/>
      <w:numFmt w:val="bullet"/>
      <w:lvlText w:val=""/>
      <w:lvlJc w:val="left"/>
      <w:pPr>
        <w:ind w:left="3927" w:hanging="360"/>
      </w:pPr>
      <w:rPr>
        <w:rFonts w:ascii="Wingdings" w:hAnsi="Wingdings" w:hint="default"/>
      </w:rPr>
    </w:lvl>
    <w:lvl w:ilvl="3" w:tplc="04050001" w:tentative="1">
      <w:start w:val="1"/>
      <w:numFmt w:val="bullet"/>
      <w:lvlText w:val=""/>
      <w:lvlJc w:val="left"/>
      <w:pPr>
        <w:ind w:left="4647" w:hanging="360"/>
      </w:pPr>
      <w:rPr>
        <w:rFonts w:ascii="Symbol" w:hAnsi="Symbol" w:hint="default"/>
      </w:rPr>
    </w:lvl>
    <w:lvl w:ilvl="4" w:tplc="04050003" w:tentative="1">
      <w:start w:val="1"/>
      <w:numFmt w:val="bullet"/>
      <w:lvlText w:val="o"/>
      <w:lvlJc w:val="left"/>
      <w:pPr>
        <w:ind w:left="5367" w:hanging="360"/>
      </w:pPr>
      <w:rPr>
        <w:rFonts w:ascii="Courier New" w:hAnsi="Courier New" w:cs="Courier New" w:hint="default"/>
      </w:rPr>
    </w:lvl>
    <w:lvl w:ilvl="5" w:tplc="04050005" w:tentative="1">
      <w:start w:val="1"/>
      <w:numFmt w:val="bullet"/>
      <w:lvlText w:val=""/>
      <w:lvlJc w:val="left"/>
      <w:pPr>
        <w:ind w:left="6087" w:hanging="360"/>
      </w:pPr>
      <w:rPr>
        <w:rFonts w:ascii="Wingdings" w:hAnsi="Wingdings" w:hint="default"/>
      </w:rPr>
    </w:lvl>
    <w:lvl w:ilvl="6" w:tplc="04050001" w:tentative="1">
      <w:start w:val="1"/>
      <w:numFmt w:val="bullet"/>
      <w:lvlText w:val=""/>
      <w:lvlJc w:val="left"/>
      <w:pPr>
        <w:ind w:left="6807" w:hanging="360"/>
      </w:pPr>
      <w:rPr>
        <w:rFonts w:ascii="Symbol" w:hAnsi="Symbol" w:hint="default"/>
      </w:rPr>
    </w:lvl>
    <w:lvl w:ilvl="7" w:tplc="04050003" w:tentative="1">
      <w:start w:val="1"/>
      <w:numFmt w:val="bullet"/>
      <w:lvlText w:val="o"/>
      <w:lvlJc w:val="left"/>
      <w:pPr>
        <w:ind w:left="7527" w:hanging="360"/>
      </w:pPr>
      <w:rPr>
        <w:rFonts w:ascii="Courier New" w:hAnsi="Courier New" w:cs="Courier New" w:hint="default"/>
      </w:rPr>
    </w:lvl>
    <w:lvl w:ilvl="8" w:tplc="04050005" w:tentative="1">
      <w:start w:val="1"/>
      <w:numFmt w:val="bullet"/>
      <w:lvlText w:val=""/>
      <w:lvlJc w:val="left"/>
      <w:pPr>
        <w:ind w:left="8247" w:hanging="360"/>
      </w:pPr>
      <w:rPr>
        <w:rFonts w:ascii="Wingdings" w:hAnsi="Wingdings" w:hint="default"/>
      </w:rPr>
    </w:lvl>
  </w:abstractNum>
  <w:abstractNum w:abstractNumId="1" w15:restartNumberingAfterBreak="0">
    <w:nsid w:val="129E7350"/>
    <w:multiLevelType w:val="hybridMultilevel"/>
    <w:tmpl w:val="15A6C87C"/>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 w15:restartNumberingAfterBreak="0">
    <w:nsid w:val="18B04F51"/>
    <w:multiLevelType w:val="hybridMultilevel"/>
    <w:tmpl w:val="5ABC3130"/>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 w15:restartNumberingAfterBreak="0">
    <w:nsid w:val="1B48478C"/>
    <w:multiLevelType w:val="hybridMultilevel"/>
    <w:tmpl w:val="10CA6F98"/>
    <w:lvl w:ilvl="0" w:tplc="08090001">
      <w:start w:val="1"/>
      <w:numFmt w:val="bullet"/>
      <w:lvlText w:val=""/>
      <w:lvlJc w:val="left"/>
      <w:pPr>
        <w:ind w:left="720" w:hanging="360"/>
      </w:pPr>
      <w:rPr>
        <w:rFonts w:ascii="Symbol" w:hAnsi="Symbol" w:hint="default"/>
      </w:rPr>
    </w:lvl>
    <w:lvl w:ilvl="1" w:tplc="BBA2A748">
      <w:numFmt w:val="bullet"/>
      <w:lvlText w:val="-"/>
      <w:lvlJc w:val="left"/>
      <w:pPr>
        <w:ind w:left="1440" w:hanging="360"/>
      </w:pPr>
      <w:rPr>
        <w:rFonts w:ascii="Calibri" w:eastAsia="Arial Unicode MS"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1D7CF6"/>
    <w:multiLevelType w:val="hybridMultilevel"/>
    <w:tmpl w:val="909AE28C"/>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 w15:restartNumberingAfterBreak="0">
    <w:nsid w:val="1E596E9F"/>
    <w:multiLevelType w:val="hybridMultilevel"/>
    <w:tmpl w:val="1A0C7CB6"/>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6" w15:restartNumberingAfterBreak="0">
    <w:nsid w:val="22C81817"/>
    <w:multiLevelType w:val="hybridMultilevel"/>
    <w:tmpl w:val="B36CEAEA"/>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7" w15:restartNumberingAfterBreak="0">
    <w:nsid w:val="240D3FD7"/>
    <w:multiLevelType w:val="hybridMultilevel"/>
    <w:tmpl w:val="AA76F20E"/>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8" w15:restartNumberingAfterBreak="0">
    <w:nsid w:val="2B5058F8"/>
    <w:multiLevelType w:val="hybridMultilevel"/>
    <w:tmpl w:val="E61075A0"/>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9" w15:restartNumberingAfterBreak="0">
    <w:nsid w:val="2D17005B"/>
    <w:multiLevelType w:val="hybridMultilevel"/>
    <w:tmpl w:val="BD2AA63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DC9291E"/>
    <w:multiLevelType w:val="hybridMultilevel"/>
    <w:tmpl w:val="47C8415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9E7723F"/>
    <w:multiLevelType w:val="hybridMultilevel"/>
    <w:tmpl w:val="36F84568"/>
    <w:lvl w:ilvl="0" w:tplc="04050011">
      <w:start w:val="1"/>
      <w:numFmt w:val="decimal"/>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12" w15:restartNumberingAfterBreak="0">
    <w:nsid w:val="4C046A3F"/>
    <w:multiLevelType w:val="hybridMultilevel"/>
    <w:tmpl w:val="37B6D418"/>
    <w:lvl w:ilvl="0" w:tplc="4DF2D552">
      <w:start w:val="16"/>
      <w:numFmt w:val="bullet"/>
      <w:lvlText w:val="-"/>
      <w:lvlJc w:val="left"/>
      <w:pPr>
        <w:ind w:left="2487" w:hanging="360"/>
      </w:pPr>
      <w:rPr>
        <w:rFonts w:ascii="Palatino Linotype" w:eastAsia="Arial Unicode MS" w:hAnsi="Palatino Linotype" w:cs="Tahoma" w:hint="default"/>
        <w:i w:val="0"/>
      </w:rPr>
    </w:lvl>
    <w:lvl w:ilvl="1" w:tplc="04050003" w:tentative="1">
      <w:start w:val="1"/>
      <w:numFmt w:val="bullet"/>
      <w:lvlText w:val="o"/>
      <w:lvlJc w:val="left"/>
      <w:pPr>
        <w:ind w:left="3207" w:hanging="360"/>
      </w:pPr>
      <w:rPr>
        <w:rFonts w:ascii="Courier New" w:hAnsi="Courier New" w:cs="Courier New" w:hint="default"/>
      </w:rPr>
    </w:lvl>
    <w:lvl w:ilvl="2" w:tplc="04050005" w:tentative="1">
      <w:start w:val="1"/>
      <w:numFmt w:val="bullet"/>
      <w:lvlText w:val=""/>
      <w:lvlJc w:val="left"/>
      <w:pPr>
        <w:ind w:left="3927" w:hanging="360"/>
      </w:pPr>
      <w:rPr>
        <w:rFonts w:ascii="Wingdings" w:hAnsi="Wingdings" w:hint="default"/>
      </w:rPr>
    </w:lvl>
    <w:lvl w:ilvl="3" w:tplc="04050001" w:tentative="1">
      <w:start w:val="1"/>
      <w:numFmt w:val="bullet"/>
      <w:lvlText w:val=""/>
      <w:lvlJc w:val="left"/>
      <w:pPr>
        <w:ind w:left="4647" w:hanging="360"/>
      </w:pPr>
      <w:rPr>
        <w:rFonts w:ascii="Symbol" w:hAnsi="Symbol" w:hint="default"/>
      </w:rPr>
    </w:lvl>
    <w:lvl w:ilvl="4" w:tplc="04050003" w:tentative="1">
      <w:start w:val="1"/>
      <w:numFmt w:val="bullet"/>
      <w:lvlText w:val="o"/>
      <w:lvlJc w:val="left"/>
      <w:pPr>
        <w:ind w:left="5367" w:hanging="360"/>
      </w:pPr>
      <w:rPr>
        <w:rFonts w:ascii="Courier New" w:hAnsi="Courier New" w:cs="Courier New" w:hint="default"/>
      </w:rPr>
    </w:lvl>
    <w:lvl w:ilvl="5" w:tplc="04050005" w:tentative="1">
      <w:start w:val="1"/>
      <w:numFmt w:val="bullet"/>
      <w:lvlText w:val=""/>
      <w:lvlJc w:val="left"/>
      <w:pPr>
        <w:ind w:left="6087" w:hanging="360"/>
      </w:pPr>
      <w:rPr>
        <w:rFonts w:ascii="Wingdings" w:hAnsi="Wingdings" w:hint="default"/>
      </w:rPr>
    </w:lvl>
    <w:lvl w:ilvl="6" w:tplc="04050001" w:tentative="1">
      <w:start w:val="1"/>
      <w:numFmt w:val="bullet"/>
      <w:lvlText w:val=""/>
      <w:lvlJc w:val="left"/>
      <w:pPr>
        <w:ind w:left="6807" w:hanging="360"/>
      </w:pPr>
      <w:rPr>
        <w:rFonts w:ascii="Symbol" w:hAnsi="Symbol" w:hint="default"/>
      </w:rPr>
    </w:lvl>
    <w:lvl w:ilvl="7" w:tplc="04050003" w:tentative="1">
      <w:start w:val="1"/>
      <w:numFmt w:val="bullet"/>
      <w:lvlText w:val="o"/>
      <w:lvlJc w:val="left"/>
      <w:pPr>
        <w:ind w:left="7527" w:hanging="360"/>
      </w:pPr>
      <w:rPr>
        <w:rFonts w:ascii="Courier New" w:hAnsi="Courier New" w:cs="Courier New" w:hint="default"/>
      </w:rPr>
    </w:lvl>
    <w:lvl w:ilvl="8" w:tplc="04050005" w:tentative="1">
      <w:start w:val="1"/>
      <w:numFmt w:val="bullet"/>
      <w:lvlText w:val=""/>
      <w:lvlJc w:val="left"/>
      <w:pPr>
        <w:ind w:left="8247" w:hanging="360"/>
      </w:pPr>
      <w:rPr>
        <w:rFonts w:ascii="Wingdings" w:hAnsi="Wingdings" w:hint="default"/>
      </w:rPr>
    </w:lvl>
  </w:abstractNum>
  <w:abstractNum w:abstractNumId="13" w15:restartNumberingAfterBreak="0">
    <w:nsid w:val="4E1C4584"/>
    <w:multiLevelType w:val="hybridMultilevel"/>
    <w:tmpl w:val="16E0F8EA"/>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4" w15:restartNumberingAfterBreak="0">
    <w:nsid w:val="524559C3"/>
    <w:multiLevelType w:val="hybridMultilevel"/>
    <w:tmpl w:val="ABFEE26A"/>
    <w:lvl w:ilvl="0" w:tplc="4DF2D552">
      <w:start w:val="16"/>
      <w:numFmt w:val="bullet"/>
      <w:lvlText w:val="-"/>
      <w:lvlJc w:val="left"/>
      <w:pPr>
        <w:ind w:left="2487" w:hanging="360"/>
      </w:pPr>
      <w:rPr>
        <w:rFonts w:ascii="Palatino Linotype" w:eastAsia="Arial Unicode MS" w:hAnsi="Palatino Linotype" w:cs="Tahoma" w:hint="default"/>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5E094447"/>
    <w:multiLevelType w:val="hybridMultilevel"/>
    <w:tmpl w:val="56E04AA4"/>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6" w15:restartNumberingAfterBreak="0">
    <w:nsid w:val="60EE687F"/>
    <w:multiLevelType w:val="hybridMultilevel"/>
    <w:tmpl w:val="38543AFE"/>
    <w:lvl w:ilvl="0" w:tplc="04050001">
      <w:start w:val="1"/>
      <w:numFmt w:val="bullet"/>
      <w:lvlText w:val=""/>
      <w:lvlJc w:val="left"/>
      <w:pPr>
        <w:ind w:left="2847" w:hanging="360"/>
      </w:pPr>
      <w:rPr>
        <w:rFonts w:ascii="Symbol" w:hAnsi="Symbol" w:hint="default"/>
      </w:rPr>
    </w:lvl>
    <w:lvl w:ilvl="1" w:tplc="04050003" w:tentative="1">
      <w:start w:val="1"/>
      <w:numFmt w:val="bullet"/>
      <w:lvlText w:val="o"/>
      <w:lvlJc w:val="left"/>
      <w:pPr>
        <w:ind w:left="3567" w:hanging="360"/>
      </w:pPr>
      <w:rPr>
        <w:rFonts w:ascii="Courier New" w:hAnsi="Courier New" w:cs="Courier New" w:hint="default"/>
      </w:rPr>
    </w:lvl>
    <w:lvl w:ilvl="2" w:tplc="04050005" w:tentative="1">
      <w:start w:val="1"/>
      <w:numFmt w:val="bullet"/>
      <w:lvlText w:val=""/>
      <w:lvlJc w:val="left"/>
      <w:pPr>
        <w:ind w:left="4287" w:hanging="360"/>
      </w:pPr>
      <w:rPr>
        <w:rFonts w:ascii="Wingdings" w:hAnsi="Wingdings" w:hint="default"/>
      </w:rPr>
    </w:lvl>
    <w:lvl w:ilvl="3" w:tplc="04050001" w:tentative="1">
      <w:start w:val="1"/>
      <w:numFmt w:val="bullet"/>
      <w:lvlText w:val=""/>
      <w:lvlJc w:val="left"/>
      <w:pPr>
        <w:ind w:left="5007" w:hanging="360"/>
      </w:pPr>
      <w:rPr>
        <w:rFonts w:ascii="Symbol" w:hAnsi="Symbol" w:hint="default"/>
      </w:rPr>
    </w:lvl>
    <w:lvl w:ilvl="4" w:tplc="04050003" w:tentative="1">
      <w:start w:val="1"/>
      <w:numFmt w:val="bullet"/>
      <w:lvlText w:val="o"/>
      <w:lvlJc w:val="left"/>
      <w:pPr>
        <w:ind w:left="5727" w:hanging="360"/>
      </w:pPr>
      <w:rPr>
        <w:rFonts w:ascii="Courier New" w:hAnsi="Courier New" w:cs="Courier New" w:hint="default"/>
      </w:rPr>
    </w:lvl>
    <w:lvl w:ilvl="5" w:tplc="04050005" w:tentative="1">
      <w:start w:val="1"/>
      <w:numFmt w:val="bullet"/>
      <w:lvlText w:val=""/>
      <w:lvlJc w:val="left"/>
      <w:pPr>
        <w:ind w:left="6447" w:hanging="360"/>
      </w:pPr>
      <w:rPr>
        <w:rFonts w:ascii="Wingdings" w:hAnsi="Wingdings" w:hint="default"/>
      </w:rPr>
    </w:lvl>
    <w:lvl w:ilvl="6" w:tplc="04050001" w:tentative="1">
      <w:start w:val="1"/>
      <w:numFmt w:val="bullet"/>
      <w:lvlText w:val=""/>
      <w:lvlJc w:val="left"/>
      <w:pPr>
        <w:ind w:left="7167" w:hanging="360"/>
      </w:pPr>
      <w:rPr>
        <w:rFonts w:ascii="Symbol" w:hAnsi="Symbol" w:hint="default"/>
      </w:rPr>
    </w:lvl>
    <w:lvl w:ilvl="7" w:tplc="04050003" w:tentative="1">
      <w:start w:val="1"/>
      <w:numFmt w:val="bullet"/>
      <w:lvlText w:val="o"/>
      <w:lvlJc w:val="left"/>
      <w:pPr>
        <w:ind w:left="7887" w:hanging="360"/>
      </w:pPr>
      <w:rPr>
        <w:rFonts w:ascii="Courier New" w:hAnsi="Courier New" w:cs="Courier New" w:hint="default"/>
      </w:rPr>
    </w:lvl>
    <w:lvl w:ilvl="8" w:tplc="04050005" w:tentative="1">
      <w:start w:val="1"/>
      <w:numFmt w:val="bullet"/>
      <w:lvlText w:val=""/>
      <w:lvlJc w:val="left"/>
      <w:pPr>
        <w:ind w:left="8607" w:hanging="360"/>
      </w:pPr>
      <w:rPr>
        <w:rFonts w:ascii="Wingdings" w:hAnsi="Wingdings" w:hint="default"/>
      </w:rPr>
    </w:lvl>
  </w:abstractNum>
  <w:abstractNum w:abstractNumId="17" w15:restartNumberingAfterBreak="0">
    <w:nsid w:val="6830402C"/>
    <w:multiLevelType w:val="hybridMultilevel"/>
    <w:tmpl w:val="10CEEC4A"/>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8" w15:restartNumberingAfterBreak="0">
    <w:nsid w:val="6C9F693C"/>
    <w:multiLevelType w:val="hybridMultilevel"/>
    <w:tmpl w:val="05861FBA"/>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F777B4F"/>
    <w:multiLevelType w:val="hybridMultilevel"/>
    <w:tmpl w:val="9EB61736"/>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num w:numId="1">
    <w:abstractNumId w:val="18"/>
  </w:num>
  <w:num w:numId="2">
    <w:abstractNumId w:val="12"/>
  </w:num>
  <w:num w:numId="3">
    <w:abstractNumId w:val="14"/>
  </w:num>
  <w:num w:numId="4">
    <w:abstractNumId w:val="15"/>
  </w:num>
  <w:num w:numId="5">
    <w:abstractNumId w:val="11"/>
  </w:num>
  <w:num w:numId="6">
    <w:abstractNumId w:val="10"/>
  </w:num>
  <w:num w:numId="7">
    <w:abstractNumId w:val="3"/>
  </w:num>
  <w:num w:numId="8">
    <w:abstractNumId w:val="9"/>
  </w:num>
  <w:num w:numId="9">
    <w:abstractNumId w:val="16"/>
  </w:num>
  <w:num w:numId="10">
    <w:abstractNumId w:val="0"/>
  </w:num>
  <w:num w:numId="11">
    <w:abstractNumId w:val="13"/>
  </w:num>
  <w:num w:numId="12">
    <w:abstractNumId w:val="17"/>
  </w:num>
  <w:num w:numId="13">
    <w:abstractNumId w:val="5"/>
  </w:num>
  <w:num w:numId="14">
    <w:abstractNumId w:val="8"/>
  </w:num>
  <w:num w:numId="15">
    <w:abstractNumId w:val="6"/>
  </w:num>
  <w:num w:numId="16">
    <w:abstractNumId w:val="7"/>
  </w:num>
  <w:num w:numId="17">
    <w:abstractNumId w:val="4"/>
  </w:num>
  <w:num w:numId="18">
    <w:abstractNumId w:val="2"/>
  </w:num>
  <w:num w:numId="19">
    <w:abstractNumId w:val="19"/>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2"/>
  </w:compat>
  <w:rsids>
    <w:rsidRoot w:val="00122A54"/>
    <w:rsid w:val="00004EF8"/>
    <w:rsid w:val="000410F8"/>
    <w:rsid w:val="000747D2"/>
    <w:rsid w:val="0007523A"/>
    <w:rsid w:val="000B3B02"/>
    <w:rsid w:val="000D58EB"/>
    <w:rsid w:val="000F1086"/>
    <w:rsid w:val="00122A54"/>
    <w:rsid w:val="00162469"/>
    <w:rsid w:val="00191C89"/>
    <w:rsid w:val="001B3303"/>
    <w:rsid w:val="001B48C4"/>
    <w:rsid w:val="002975F7"/>
    <w:rsid w:val="002F1A96"/>
    <w:rsid w:val="0031431F"/>
    <w:rsid w:val="0034464A"/>
    <w:rsid w:val="00354EDF"/>
    <w:rsid w:val="003C65A7"/>
    <w:rsid w:val="003F766F"/>
    <w:rsid w:val="004001A2"/>
    <w:rsid w:val="00436CBE"/>
    <w:rsid w:val="00464EFC"/>
    <w:rsid w:val="0047419E"/>
    <w:rsid w:val="0049491E"/>
    <w:rsid w:val="004A19E8"/>
    <w:rsid w:val="004C56B7"/>
    <w:rsid w:val="00505B9A"/>
    <w:rsid w:val="005602E0"/>
    <w:rsid w:val="005A14FF"/>
    <w:rsid w:val="005A16F0"/>
    <w:rsid w:val="005C6050"/>
    <w:rsid w:val="005D7AF4"/>
    <w:rsid w:val="00642B3D"/>
    <w:rsid w:val="006810AF"/>
    <w:rsid w:val="006A0C61"/>
    <w:rsid w:val="007A20DB"/>
    <w:rsid w:val="007B5A86"/>
    <w:rsid w:val="007B75C5"/>
    <w:rsid w:val="008008B3"/>
    <w:rsid w:val="008541E2"/>
    <w:rsid w:val="00872662"/>
    <w:rsid w:val="008873AF"/>
    <w:rsid w:val="00913499"/>
    <w:rsid w:val="009B5DBC"/>
    <w:rsid w:val="00A41D45"/>
    <w:rsid w:val="00AD3E88"/>
    <w:rsid w:val="00B31213"/>
    <w:rsid w:val="00B40034"/>
    <w:rsid w:val="00B51812"/>
    <w:rsid w:val="00B525B8"/>
    <w:rsid w:val="00C10C0B"/>
    <w:rsid w:val="00C1216D"/>
    <w:rsid w:val="00C223D1"/>
    <w:rsid w:val="00C30A22"/>
    <w:rsid w:val="00C376EC"/>
    <w:rsid w:val="00C9160D"/>
    <w:rsid w:val="00C94C12"/>
    <w:rsid w:val="00CF4250"/>
    <w:rsid w:val="00D14A5C"/>
    <w:rsid w:val="00D87A0F"/>
    <w:rsid w:val="00DB7AED"/>
    <w:rsid w:val="00DF62DF"/>
    <w:rsid w:val="00E06338"/>
    <w:rsid w:val="00E430EC"/>
    <w:rsid w:val="00EA469E"/>
    <w:rsid w:val="00ED516E"/>
    <w:rsid w:val="00F05EA5"/>
    <w:rsid w:val="00F154F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19AFB"/>
  <w15:docId w15:val="{9E969959-262D-4902-A490-1F86093D3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122A54"/>
    <w:pPr>
      <w:widowControl w:val="0"/>
      <w:suppressAutoHyphens/>
      <w:spacing w:after="0" w:line="240" w:lineRule="auto"/>
    </w:pPr>
    <w:rPr>
      <w:rFonts w:ascii="Times New Roman" w:eastAsia="Arial Unicode MS" w:hAnsi="Times New Roman" w:cs="Times New Roman"/>
      <w:sz w:val="24"/>
      <w:szCs w:val="24"/>
      <w:lang w:eastAsia="cs-CZ"/>
    </w:rPr>
  </w:style>
  <w:style w:type="paragraph" w:styleId="Nadpis5">
    <w:name w:val="heading 5"/>
    <w:basedOn w:val="Normln"/>
    <w:next w:val="Normln"/>
    <w:link w:val="Nadpis5Char"/>
    <w:qFormat/>
    <w:rsid w:val="00122A54"/>
    <w:pPr>
      <w:spacing w:before="240" w:after="60"/>
      <w:outlineLvl w:val="4"/>
    </w:pPr>
    <w:rPr>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Seznam">
    <w:name w:val="List"/>
    <w:basedOn w:val="Normln"/>
    <w:rsid w:val="00122A54"/>
    <w:pPr>
      <w:spacing w:after="120"/>
    </w:pPr>
    <w:rPr>
      <w:rFonts w:cs="Tahoma"/>
    </w:rPr>
  </w:style>
  <w:style w:type="paragraph" w:styleId="Zkladntext">
    <w:name w:val="Body Text"/>
    <w:basedOn w:val="Normln"/>
    <w:link w:val="ZkladntextChar"/>
    <w:uiPriority w:val="99"/>
    <w:semiHidden/>
    <w:unhideWhenUsed/>
    <w:rsid w:val="00122A54"/>
    <w:pPr>
      <w:spacing w:after="120"/>
    </w:pPr>
  </w:style>
  <w:style w:type="character" w:customStyle="1" w:styleId="ZkladntextChar">
    <w:name w:val="Základní text Char"/>
    <w:basedOn w:val="Standardnpsmoodstavce"/>
    <w:link w:val="Zkladntext"/>
    <w:uiPriority w:val="99"/>
    <w:semiHidden/>
    <w:rsid w:val="00122A54"/>
    <w:rPr>
      <w:rFonts w:ascii="Times New Roman" w:eastAsia="Arial Unicode MS" w:hAnsi="Times New Roman" w:cs="Times New Roman"/>
      <w:sz w:val="24"/>
      <w:szCs w:val="24"/>
      <w:lang w:eastAsia="cs-CZ"/>
    </w:rPr>
  </w:style>
  <w:style w:type="character" w:customStyle="1" w:styleId="Nadpis5Char">
    <w:name w:val="Nadpis 5 Char"/>
    <w:basedOn w:val="Standardnpsmoodstavce"/>
    <w:link w:val="Nadpis5"/>
    <w:rsid w:val="00122A54"/>
    <w:rPr>
      <w:rFonts w:ascii="Times New Roman" w:eastAsia="Arial Unicode MS" w:hAnsi="Times New Roman" w:cs="Times New Roman"/>
      <w:b/>
      <w:bCs/>
      <w:i/>
      <w:iCs/>
      <w:sz w:val="26"/>
      <w:szCs w:val="26"/>
      <w:lang w:eastAsia="cs-CZ"/>
    </w:rPr>
  </w:style>
  <w:style w:type="paragraph" w:styleId="Zkladntext2">
    <w:name w:val="Body Text 2"/>
    <w:basedOn w:val="Normln"/>
    <w:link w:val="Zkladntext2Char"/>
    <w:rsid w:val="00122A54"/>
    <w:pPr>
      <w:spacing w:after="120" w:line="480" w:lineRule="auto"/>
    </w:pPr>
  </w:style>
  <w:style w:type="character" w:customStyle="1" w:styleId="Zkladntext2Char">
    <w:name w:val="Základní text 2 Char"/>
    <w:basedOn w:val="Standardnpsmoodstavce"/>
    <w:link w:val="Zkladntext2"/>
    <w:rsid w:val="00122A54"/>
    <w:rPr>
      <w:rFonts w:ascii="Times New Roman" w:eastAsia="Arial Unicode MS" w:hAnsi="Times New Roman" w:cs="Times New Roman"/>
      <w:sz w:val="24"/>
      <w:szCs w:val="24"/>
      <w:lang w:eastAsia="cs-CZ"/>
    </w:rPr>
  </w:style>
  <w:style w:type="paragraph" w:styleId="Odstavecseseznamem">
    <w:name w:val="List Paragraph"/>
    <w:basedOn w:val="Normln"/>
    <w:uiPriority w:val="34"/>
    <w:qFormat/>
    <w:rsid w:val="004741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5</Pages>
  <Words>1168</Words>
  <Characters>6895</Characters>
  <Application>Microsoft Office Word</Application>
  <DocSecurity>0</DocSecurity>
  <Lines>57</Lines>
  <Paragraphs>16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Jiri Zajicek</cp:lastModifiedBy>
  <cp:revision>4</cp:revision>
  <dcterms:created xsi:type="dcterms:W3CDTF">2017-10-05T11:58:00Z</dcterms:created>
  <dcterms:modified xsi:type="dcterms:W3CDTF">2017-10-05T12:37:00Z</dcterms:modified>
</cp:coreProperties>
</file>