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0001F" w14:textId="0298EE31" w:rsidR="00122A54" w:rsidRPr="00F05EA5" w:rsidRDefault="00122A54" w:rsidP="00122A54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F05EA5">
        <w:rPr>
          <w:rFonts w:asciiTheme="minorHAnsi" w:eastAsia="Times New Roman" w:hAnsiTheme="minorHAnsi" w:cstheme="minorHAnsi"/>
          <w:b/>
          <w:sz w:val="28"/>
          <w:szCs w:val="28"/>
        </w:rPr>
        <w:t>Zápis A SPŠ ČR</w:t>
      </w:r>
      <w:r w:rsidR="004F6E3A">
        <w:rPr>
          <w:rFonts w:asciiTheme="minorHAnsi" w:eastAsia="Times New Roman" w:hAnsiTheme="minorHAnsi" w:cstheme="minorHAnsi"/>
          <w:b/>
          <w:sz w:val="28"/>
          <w:szCs w:val="28"/>
        </w:rPr>
        <w:t xml:space="preserve"> – Špindlerův Mlýn </w:t>
      </w:r>
    </w:p>
    <w:p w14:paraId="45600020" w14:textId="77777777" w:rsidR="00122A54" w:rsidRPr="00122A54" w:rsidRDefault="00122A54" w:rsidP="00122A54">
      <w:pPr>
        <w:jc w:val="both"/>
        <w:rPr>
          <w:rFonts w:asciiTheme="minorHAnsi" w:hAnsiTheme="minorHAnsi" w:cstheme="minorHAnsi"/>
          <w:iCs/>
        </w:rPr>
      </w:pPr>
    </w:p>
    <w:p w14:paraId="45600021" w14:textId="77777777" w:rsidR="00122A54" w:rsidRPr="00122A54" w:rsidRDefault="00122A54" w:rsidP="00122A54">
      <w:pPr>
        <w:jc w:val="both"/>
        <w:rPr>
          <w:rFonts w:asciiTheme="minorHAnsi" w:hAnsiTheme="minorHAnsi" w:cstheme="minorHAnsi"/>
          <w:iCs/>
        </w:rPr>
      </w:pPr>
    </w:p>
    <w:p w14:paraId="45600022" w14:textId="77777777" w:rsidR="00122A54" w:rsidRPr="00122A54" w:rsidRDefault="00A53D96" w:rsidP="00122A5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t>1</w:t>
      </w:r>
      <w:r w:rsidR="00122A54" w:rsidRPr="00122A54">
        <w:rPr>
          <w:rFonts w:asciiTheme="minorHAnsi" w:hAnsiTheme="minorHAnsi" w:cstheme="minorHAnsi"/>
          <w:b/>
        </w:rPr>
        <w:t>. října 201</w:t>
      </w:r>
      <w:r>
        <w:rPr>
          <w:rFonts w:asciiTheme="minorHAnsi" w:hAnsiTheme="minorHAnsi" w:cstheme="minorHAnsi"/>
          <w:b/>
        </w:rPr>
        <w:t>9</w:t>
      </w:r>
    </w:p>
    <w:p w14:paraId="45600023" w14:textId="77777777" w:rsidR="00122A54" w:rsidRPr="00122A54" w:rsidRDefault="00122A54" w:rsidP="00122A54">
      <w:pPr>
        <w:jc w:val="both"/>
        <w:rPr>
          <w:rFonts w:asciiTheme="minorHAnsi" w:hAnsiTheme="minorHAnsi" w:cstheme="minorHAnsi"/>
          <w:b/>
        </w:rPr>
      </w:pPr>
      <w:r w:rsidRPr="00122A54">
        <w:rPr>
          <w:rFonts w:asciiTheme="minorHAnsi" w:hAnsiTheme="minorHAnsi" w:cstheme="minorHAnsi"/>
        </w:rPr>
        <w:t>09:</w:t>
      </w:r>
      <w:r w:rsidR="00A53D96">
        <w:rPr>
          <w:rFonts w:asciiTheme="minorHAnsi" w:hAnsiTheme="minorHAnsi" w:cstheme="minorHAnsi"/>
        </w:rPr>
        <w:t>15</w:t>
      </w:r>
      <w:r w:rsidRPr="00122A54">
        <w:rPr>
          <w:rFonts w:asciiTheme="minorHAnsi" w:hAnsiTheme="minorHAnsi" w:cstheme="minorHAnsi"/>
        </w:rPr>
        <w:tab/>
      </w:r>
      <w:r w:rsidRPr="00122A54">
        <w:rPr>
          <w:rFonts w:asciiTheme="minorHAnsi" w:hAnsiTheme="minorHAnsi" w:cstheme="minorHAnsi"/>
          <w:b/>
        </w:rPr>
        <w:t>Zahájení, informace o činnosti za uplynulé období</w:t>
      </w:r>
    </w:p>
    <w:p w14:paraId="45600024" w14:textId="77777777" w:rsidR="00122A54" w:rsidRPr="00122A54" w:rsidRDefault="00122A54" w:rsidP="001515B8">
      <w:pPr>
        <w:ind w:firstLine="708"/>
        <w:rPr>
          <w:rFonts w:asciiTheme="minorHAnsi" w:hAnsiTheme="minorHAnsi" w:cstheme="minorHAnsi"/>
          <w:i/>
        </w:rPr>
      </w:pPr>
      <w:r w:rsidRPr="00122A54">
        <w:rPr>
          <w:rFonts w:asciiTheme="minorHAnsi" w:hAnsiTheme="minorHAnsi" w:cstheme="minorHAnsi"/>
          <w:b/>
          <w:i/>
        </w:rPr>
        <w:t>Ing. Jiří Zajíček,</w:t>
      </w:r>
      <w:r w:rsidRPr="00122A54">
        <w:rPr>
          <w:rFonts w:asciiTheme="minorHAnsi" w:hAnsiTheme="minorHAnsi" w:cstheme="minorHAnsi"/>
          <w:i/>
        </w:rPr>
        <w:t xml:space="preserve"> předseda A SPŠ ČR</w:t>
      </w:r>
    </w:p>
    <w:p w14:paraId="45600025" w14:textId="77777777" w:rsidR="00122A54" w:rsidRPr="00122A54" w:rsidRDefault="00122A54" w:rsidP="00122A54">
      <w:pPr>
        <w:ind w:left="1418" w:firstLine="709"/>
        <w:rPr>
          <w:rFonts w:asciiTheme="minorHAnsi" w:hAnsiTheme="minorHAnsi" w:cstheme="minorHAnsi"/>
          <w:i/>
        </w:rPr>
      </w:pPr>
    </w:p>
    <w:p w14:paraId="45600026" w14:textId="77777777" w:rsidR="00122A54" w:rsidRDefault="0047419E" w:rsidP="0047419E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</w:rPr>
      </w:pPr>
      <w:r w:rsidRPr="0047419E">
        <w:rPr>
          <w:rFonts w:asciiTheme="minorHAnsi" w:hAnsiTheme="minorHAnsi" w:cstheme="minorHAnsi"/>
        </w:rPr>
        <w:t>Návrh a odsouhlasení programu jednání</w:t>
      </w:r>
      <w:r>
        <w:rPr>
          <w:rFonts w:asciiTheme="minorHAnsi" w:hAnsiTheme="minorHAnsi" w:cstheme="minorHAnsi"/>
        </w:rPr>
        <w:t xml:space="preserve">, informace </w:t>
      </w:r>
    </w:p>
    <w:p w14:paraId="45600027" w14:textId="77777777" w:rsidR="0047419E" w:rsidRPr="00536EC7" w:rsidRDefault="0047419E" w:rsidP="00EB5C5D">
      <w:pPr>
        <w:pStyle w:val="Odstavecseseznamem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536EC7">
        <w:rPr>
          <w:rFonts w:asciiTheme="minorHAnsi" w:hAnsiTheme="minorHAnsi" w:cstheme="minorHAnsi"/>
          <w:b/>
        </w:rPr>
        <w:t>Klíčová témata 201</w:t>
      </w:r>
      <w:r w:rsidR="00536EC7">
        <w:rPr>
          <w:rFonts w:asciiTheme="minorHAnsi" w:hAnsiTheme="minorHAnsi" w:cstheme="minorHAnsi"/>
          <w:b/>
        </w:rPr>
        <w:t>8</w:t>
      </w:r>
      <w:r w:rsidRPr="00536EC7">
        <w:rPr>
          <w:rFonts w:asciiTheme="minorHAnsi" w:hAnsiTheme="minorHAnsi" w:cstheme="minorHAnsi"/>
          <w:b/>
        </w:rPr>
        <w:t>/1</w:t>
      </w:r>
      <w:r w:rsidR="00536EC7">
        <w:rPr>
          <w:rFonts w:asciiTheme="minorHAnsi" w:hAnsiTheme="minorHAnsi" w:cstheme="minorHAnsi"/>
          <w:b/>
        </w:rPr>
        <w:t>9</w:t>
      </w:r>
    </w:p>
    <w:p w14:paraId="45600028" w14:textId="77777777" w:rsidR="0047419E" w:rsidRDefault="0047419E" w:rsidP="00536EC7">
      <w:pPr>
        <w:pStyle w:val="Odstavecseseznamem"/>
        <w:numPr>
          <w:ilvl w:val="0"/>
          <w:numId w:val="2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Reforma financování v </w:t>
      </w:r>
      <w:proofErr w:type="spellStart"/>
      <w:r>
        <w:rPr>
          <w:rFonts w:asciiTheme="minorHAnsi" w:hAnsiTheme="minorHAnsi" w:cstheme="minorHAnsi"/>
        </w:rPr>
        <w:t>RegŠ</w:t>
      </w:r>
      <w:proofErr w:type="spellEnd"/>
    </w:p>
    <w:p w14:paraId="45600029" w14:textId="77777777" w:rsidR="0047419E" w:rsidRDefault="00536EC7" w:rsidP="00536EC7">
      <w:pPr>
        <w:pStyle w:val="Odstavecseseznamem"/>
        <w:numPr>
          <w:ilvl w:val="0"/>
          <w:numId w:val="2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Novela ŠZ (maturitní zkoušky)</w:t>
      </w:r>
    </w:p>
    <w:p w14:paraId="4560002A" w14:textId="77777777" w:rsidR="0047419E" w:rsidRDefault="00536EC7" w:rsidP="00536EC7">
      <w:pPr>
        <w:pStyle w:val="Odstavecseseznamem"/>
        <w:numPr>
          <w:ilvl w:val="0"/>
          <w:numId w:val="2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Novela zákona o PP</w:t>
      </w:r>
    </w:p>
    <w:p w14:paraId="4560002B" w14:textId="77777777" w:rsidR="00536EC7" w:rsidRDefault="00536EC7" w:rsidP="00536EC7">
      <w:pPr>
        <w:pStyle w:val="Odstavecseseznamem"/>
        <w:numPr>
          <w:ilvl w:val="0"/>
          <w:numId w:val="2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Novela NV 75/2005 Sb.</w:t>
      </w:r>
    </w:p>
    <w:p w14:paraId="4560002C" w14:textId="77777777" w:rsidR="00536EC7" w:rsidRDefault="00536EC7" w:rsidP="00536EC7">
      <w:pPr>
        <w:pStyle w:val="Odstavecseseznamem"/>
        <w:numPr>
          <w:ilvl w:val="0"/>
          <w:numId w:val="2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Platové poměry ve školství</w:t>
      </w:r>
    </w:p>
    <w:p w14:paraId="4560002D" w14:textId="77777777" w:rsidR="00536EC7" w:rsidRDefault="00536EC7" w:rsidP="00536EC7">
      <w:pPr>
        <w:pStyle w:val="Odstavecseseznamem"/>
        <w:numPr>
          <w:ilvl w:val="0"/>
          <w:numId w:val="2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Revize RVP</w:t>
      </w:r>
    </w:p>
    <w:p w14:paraId="4560002E" w14:textId="77777777" w:rsidR="00AF0ACB" w:rsidRPr="00536EC7" w:rsidRDefault="00536EC7" w:rsidP="00536EC7">
      <w:pPr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 a) </w:t>
      </w:r>
      <w:r w:rsidR="007E266F" w:rsidRPr="00536EC7">
        <w:rPr>
          <w:rFonts w:asciiTheme="minorHAnsi" w:hAnsiTheme="minorHAnsi" w:cstheme="minorHAnsi"/>
        </w:rPr>
        <w:t xml:space="preserve">Financování Pedagogů – nastavení parametru </w:t>
      </w:r>
      <w:r>
        <w:rPr>
          <w:rFonts w:asciiTheme="minorHAnsi" w:hAnsiTheme="minorHAnsi" w:cstheme="minorHAnsi"/>
        </w:rPr>
        <w:t>P</w:t>
      </w:r>
      <w:r w:rsidR="007E266F" w:rsidRPr="00536EC7">
        <w:rPr>
          <w:rFonts w:asciiTheme="minorHAnsi" w:hAnsiTheme="minorHAnsi" w:cstheme="minorHAnsi"/>
        </w:rPr>
        <w:t xml:space="preserve">H max </w:t>
      </w:r>
    </w:p>
    <w:p w14:paraId="4560002F" w14:textId="77777777" w:rsidR="00AF0ACB" w:rsidRPr="00536EC7" w:rsidRDefault="007E266F" w:rsidP="009E18A2">
      <w:pPr>
        <w:pStyle w:val="Odstavecseseznamem"/>
        <w:numPr>
          <w:ilvl w:val="0"/>
          <w:numId w:val="23"/>
        </w:numPr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>Financování nepedagogů  - nastavení počtu pracovníků modelem Ředitelství, Pracoviště, Třída</w:t>
      </w:r>
    </w:p>
    <w:p w14:paraId="45600030" w14:textId="77777777" w:rsidR="00AF0ACB" w:rsidRPr="00536EC7" w:rsidRDefault="007E266F" w:rsidP="009E18A2">
      <w:pPr>
        <w:pStyle w:val="Odstavecseseznamem"/>
        <w:numPr>
          <w:ilvl w:val="0"/>
          <w:numId w:val="23"/>
        </w:numPr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>Platnost: od 1.1. 2020</w:t>
      </w:r>
    </w:p>
    <w:p w14:paraId="45600031" w14:textId="77777777" w:rsidR="00AF0ACB" w:rsidRPr="00536EC7" w:rsidRDefault="007E266F" w:rsidP="009E18A2">
      <w:pPr>
        <w:pStyle w:val="Odstavecseseznamem"/>
        <w:numPr>
          <w:ilvl w:val="0"/>
          <w:numId w:val="23"/>
        </w:numPr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 xml:space="preserve">V roce 2019 náběhové období, </w:t>
      </w:r>
      <w:r w:rsidR="00536EC7">
        <w:rPr>
          <w:rFonts w:asciiTheme="minorHAnsi" w:hAnsiTheme="minorHAnsi" w:cstheme="minorHAnsi"/>
        </w:rPr>
        <w:t>r</w:t>
      </w:r>
      <w:r w:rsidRPr="00536EC7">
        <w:rPr>
          <w:rFonts w:asciiTheme="minorHAnsi" w:hAnsiTheme="minorHAnsi" w:cstheme="minorHAnsi"/>
        </w:rPr>
        <w:t>ozvojové programy</w:t>
      </w:r>
      <w:r w:rsidR="00536EC7">
        <w:rPr>
          <w:rFonts w:asciiTheme="minorHAnsi" w:hAnsiTheme="minorHAnsi" w:cstheme="minorHAnsi"/>
        </w:rPr>
        <w:t xml:space="preserve"> </w:t>
      </w:r>
      <w:r w:rsidRPr="00536EC7">
        <w:rPr>
          <w:rFonts w:asciiTheme="minorHAnsi" w:hAnsiTheme="minorHAnsi" w:cstheme="minorHAnsi"/>
        </w:rPr>
        <w:t>(vyrovnání krajových rozdílů, nárůst počtu hodin od</w:t>
      </w:r>
      <w:r w:rsidR="00536EC7">
        <w:rPr>
          <w:rFonts w:asciiTheme="minorHAnsi" w:hAnsiTheme="minorHAnsi" w:cstheme="minorHAnsi"/>
        </w:rPr>
        <w:t xml:space="preserve"> </w:t>
      </w:r>
      <w:r w:rsidRPr="00536EC7">
        <w:rPr>
          <w:rFonts w:asciiTheme="minorHAnsi" w:hAnsiTheme="minorHAnsi" w:cstheme="minorHAnsi"/>
        </w:rPr>
        <w:t xml:space="preserve">1.9. 2019 podle </w:t>
      </w:r>
      <w:proofErr w:type="spellStart"/>
      <w:r w:rsidRPr="00536EC7">
        <w:rPr>
          <w:rFonts w:asciiTheme="minorHAnsi" w:hAnsiTheme="minorHAnsi" w:cstheme="minorHAnsi"/>
        </w:rPr>
        <w:t>Phmax</w:t>
      </w:r>
      <w:proofErr w:type="spellEnd"/>
      <w:r w:rsidRPr="00536EC7">
        <w:rPr>
          <w:rFonts w:asciiTheme="minorHAnsi" w:hAnsiTheme="minorHAnsi" w:cstheme="minorHAnsi"/>
        </w:rPr>
        <w:t>)</w:t>
      </w:r>
    </w:p>
    <w:p w14:paraId="45600032" w14:textId="77777777" w:rsidR="00AF0ACB" w:rsidRPr="00536EC7" w:rsidRDefault="007E266F" w:rsidP="009E18A2">
      <w:pPr>
        <w:pStyle w:val="Odstavecseseznamem"/>
        <w:numPr>
          <w:ilvl w:val="0"/>
          <w:numId w:val="23"/>
        </w:numPr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 xml:space="preserve">Nejasná výše nadtarifních </w:t>
      </w:r>
      <w:proofErr w:type="gramStart"/>
      <w:r w:rsidRPr="00536EC7">
        <w:rPr>
          <w:rFonts w:asciiTheme="minorHAnsi" w:hAnsiTheme="minorHAnsi" w:cstheme="minorHAnsi"/>
        </w:rPr>
        <w:t>složek ,</w:t>
      </w:r>
      <w:proofErr w:type="gramEnd"/>
      <w:r w:rsidRPr="00536EC7">
        <w:rPr>
          <w:rFonts w:asciiTheme="minorHAnsi" w:hAnsiTheme="minorHAnsi" w:cstheme="minorHAnsi"/>
        </w:rPr>
        <w:t xml:space="preserve"> koeficienty dle naplněnosti tříd a charakteru škol </w:t>
      </w:r>
      <w:r w:rsidR="00536EC7">
        <w:rPr>
          <w:rFonts w:asciiTheme="minorHAnsi" w:hAnsiTheme="minorHAnsi" w:cstheme="minorHAnsi"/>
        </w:rPr>
        <w:t>nejasné</w:t>
      </w:r>
    </w:p>
    <w:p w14:paraId="45600033" w14:textId="77777777" w:rsidR="00AF0ACB" w:rsidRPr="00536EC7" w:rsidRDefault="007E266F" w:rsidP="009E18A2">
      <w:pPr>
        <w:pStyle w:val="Odstavecseseznamem"/>
        <w:numPr>
          <w:ilvl w:val="0"/>
          <w:numId w:val="23"/>
        </w:numPr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 xml:space="preserve">Nepovinné předměty </w:t>
      </w:r>
      <w:r w:rsidR="00536EC7">
        <w:rPr>
          <w:rFonts w:asciiTheme="minorHAnsi" w:hAnsiTheme="minorHAnsi" w:cstheme="minorHAnsi"/>
        </w:rPr>
        <w:t>n</w:t>
      </w:r>
      <w:r w:rsidRPr="00536EC7">
        <w:rPr>
          <w:rFonts w:asciiTheme="minorHAnsi" w:hAnsiTheme="minorHAnsi" w:cstheme="minorHAnsi"/>
        </w:rPr>
        <w:t>ebudou hrazeny</w:t>
      </w:r>
      <w:r w:rsidR="00536EC7">
        <w:rPr>
          <w:rFonts w:asciiTheme="minorHAnsi" w:hAnsiTheme="minorHAnsi" w:cstheme="minorHAnsi"/>
        </w:rPr>
        <w:t xml:space="preserve"> – event. bude hradit zřizovatel</w:t>
      </w:r>
    </w:p>
    <w:p w14:paraId="45600034" w14:textId="7FADB2FB" w:rsidR="00AF0ACB" w:rsidRPr="00536EC7" w:rsidRDefault="007E266F" w:rsidP="009E18A2">
      <w:pPr>
        <w:pStyle w:val="Odstavecseseznamem"/>
        <w:numPr>
          <w:ilvl w:val="0"/>
          <w:numId w:val="23"/>
        </w:numPr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 xml:space="preserve">Počty nepedagogů a jejich </w:t>
      </w:r>
      <w:r w:rsidR="00536EC7">
        <w:rPr>
          <w:rFonts w:asciiTheme="minorHAnsi" w:hAnsiTheme="minorHAnsi" w:cstheme="minorHAnsi"/>
        </w:rPr>
        <w:t>platové zařazení</w:t>
      </w:r>
      <w:r w:rsidR="00750877">
        <w:rPr>
          <w:rFonts w:asciiTheme="minorHAnsi" w:hAnsiTheme="minorHAnsi" w:cstheme="minorHAnsi"/>
        </w:rPr>
        <w:t xml:space="preserve"> také nedořešeno</w:t>
      </w:r>
    </w:p>
    <w:p w14:paraId="45600035" w14:textId="77777777" w:rsidR="00536EC7" w:rsidRPr="00536EC7" w:rsidRDefault="00536EC7" w:rsidP="009E18A2">
      <w:pPr>
        <w:ind w:left="720" w:hanging="360"/>
        <w:rPr>
          <w:rFonts w:asciiTheme="minorHAnsi" w:hAnsiTheme="minorHAnsi" w:cstheme="minorHAnsi"/>
        </w:rPr>
      </w:pPr>
    </w:p>
    <w:p w14:paraId="45600036" w14:textId="77777777" w:rsidR="009E18A2" w:rsidRPr="009E18A2" w:rsidRDefault="00536EC7" w:rsidP="009E18A2">
      <w:pPr>
        <w:ind w:left="720" w:hanging="360"/>
        <w:rPr>
          <w:rFonts w:asciiTheme="minorHAnsi" w:hAnsiTheme="minorHAnsi" w:cstheme="minorHAnsi"/>
        </w:rPr>
      </w:pPr>
      <w:r w:rsidRPr="009E18A2">
        <w:rPr>
          <w:rFonts w:asciiTheme="minorHAnsi" w:hAnsiTheme="minorHAnsi" w:cstheme="minorHAnsi"/>
        </w:rPr>
        <w:t xml:space="preserve">Ad b) </w:t>
      </w:r>
      <w:r w:rsidR="009E18A2" w:rsidRPr="009E18A2">
        <w:rPr>
          <w:rFonts w:asciiTheme="minorHAnsi" w:hAnsiTheme="minorHAnsi" w:cstheme="minorHAnsi"/>
          <w:b/>
          <w:bCs/>
        </w:rPr>
        <w:t>– nechceme, aby byly znevýhodněny odborné školy</w:t>
      </w:r>
    </w:p>
    <w:p w14:paraId="45600037" w14:textId="77777777" w:rsidR="00536EC7" w:rsidRDefault="00536EC7" w:rsidP="009E18A2">
      <w:pPr>
        <w:ind w:left="720" w:hanging="360"/>
        <w:rPr>
          <w:rFonts w:asciiTheme="minorHAnsi" w:hAnsiTheme="minorHAnsi" w:cstheme="minorHAnsi"/>
        </w:rPr>
      </w:pPr>
    </w:p>
    <w:p w14:paraId="45600038" w14:textId="77777777" w:rsidR="009E18A2" w:rsidRPr="009E18A2" w:rsidRDefault="007E266F" w:rsidP="009E18A2">
      <w:pPr>
        <w:pStyle w:val="Odstavecseseznamem"/>
        <w:numPr>
          <w:ilvl w:val="0"/>
          <w:numId w:val="27"/>
        </w:numPr>
        <w:ind w:left="851" w:hanging="294"/>
        <w:rPr>
          <w:rFonts w:asciiTheme="minorHAnsi" w:hAnsiTheme="minorHAnsi" w:cstheme="minorHAnsi"/>
        </w:rPr>
      </w:pPr>
      <w:r w:rsidRPr="009E18A2">
        <w:rPr>
          <w:rFonts w:asciiTheme="minorHAnsi" w:hAnsiTheme="minorHAnsi" w:cstheme="minorHAnsi"/>
          <w:b/>
          <w:bCs/>
        </w:rPr>
        <w:t>Povinná MZ z MAT – stávající stav</w:t>
      </w:r>
      <w:r w:rsidR="009E18A2" w:rsidRPr="009E18A2">
        <w:rPr>
          <w:rFonts w:asciiTheme="minorHAnsi" w:hAnsiTheme="minorHAnsi" w:cstheme="minorHAnsi"/>
          <w:b/>
          <w:bCs/>
        </w:rPr>
        <w:t xml:space="preserve"> </w:t>
      </w:r>
    </w:p>
    <w:p w14:paraId="45600039" w14:textId="77777777" w:rsidR="00536EC7" w:rsidRPr="009E18A2" w:rsidRDefault="00536EC7" w:rsidP="009E18A2">
      <w:pPr>
        <w:pStyle w:val="Odstavecseseznamem"/>
        <w:ind w:left="851" w:hanging="294"/>
        <w:rPr>
          <w:rFonts w:asciiTheme="minorHAnsi" w:hAnsiTheme="minorHAnsi" w:cstheme="minorHAnsi"/>
        </w:rPr>
      </w:pPr>
      <w:r w:rsidRPr="009E18A2">
        <w:rPr>
          <w:rFonts w:asciiTheme="minorHAnsi" w:hAnsiTheme="minorHAnsi" w:cstheme="minorHAnsi"/>
        </w:rPr>
        <w:t>O</w:t>
      </w:r>
      <w:r w:rsidR="009E18A2" w:rsidRPr="009E18A2">
        <w:rPr>
          <w:rFonts w:asciiTheme="minorHAnsi" w:hAnsiTheme="minorHAnsi" w:cstheme="minorHAnsi"/>
        </w:rPr>
        <w:t>d</w:t>
      </w:r>
      <w:r w:rsidRPr="009E18A2">
        <w:rPr>
          <w:rFonts w:asciiTheme="minorHAnsi" w:hAnsiTheme="minorHAnsi" w:cstheme="minorHAnsi"/>
        </w:rPr>
        <w:t xml:space="preserve"> roku </w:t>
      </w:r>
      <w:r w:rsidR="009E18A2" w:rsidRPr="009E18A2">
        <w:rPr>
          <w:rFonts w:asciiTheme="minorHAnsi" w:hAnsiTheme="minorHAnsi" w:cstheme="minorHAnsi"/>
        </w:rPr>
        <w:t>2020/21 povinn</w:t>
      </w:r>
      <w:r w:rsidR="009E18A2">
        <w:rPr>
          <w:rFonts w:asciiTheme="minorHAnsi" w:hAnsiTheme="minorHAnsi" w:cstheme="minorHAnsi"/>
        </w:rPr>
        <w:t>á</w:t>
      </w:r>
      <w:r w:rsidR="009E18A2" w:rsidRPr="009E18A2">
        <w:rPr>
          <w:rFonts w:asciiTheme="minorHAnsi" w:hAnsiTheme="minorHAnsi" w:cstheme="minorHAnsi"/>
        </w:rPr>
        <w:t xml:space="preserve"> pro gymnázia a l</w:t>
      </w:r>
      <w:r w:rsidRPr="009E18A2">
        <w:rPr>
          <w:rFonts w:asciiTheme="minorHAnsi" w:hAnsiTheme="minorHAnsi" w:cstheme="minorHAnsi"/>
        </w:rPr>
        <w:t>ycea</w:t>
      </w:r>
      <w:r w:rsidR="009E18A2">
        <w:rPr>
          <w:rFonts w:asciiTheme="minorHAnsi" w:hAnsiTheme="minorHAnsi" w:cstheme="minorHAnsi"/>
        </w:rPr>
        <w:t>, o</w:t>
      </w:r>
      <w:r w:rsidR="009E18A2" w:rsidRPr="009E18A2">
        <w:rPr>
          <w:rFonts w:asciiTheme="minorHAnsi" w:hAnsiTheme="minorHAnsi" w:cstheme="minorHAnsi"/>
        </w:rPr>
        <w:t>d</w:t>
      </w:r>
      <w:r w:rsidR="009E18A2">
        <w:rPr>
          <w:rFonts w:asciiTheme="minorHAnsi" w:hAnsiTheme="minorHAnsi" w:cstheme="minorHAnsi"/>
        </w:rPr>
        <w:t xml:space="preserve"> roku 2021/22 p</w:t>
      </w:r>
      <w:r w:rsidRPr="009E18A2">
        <w:rPr>
          <w:rFonts w:asciiTheme="minorHAnsi" w:hAnsiTheme="minorHAnsi" w:cstheme="minorHAnsi"/>
        </w:rPr>
        <w:t xml:space="preserve">ro ostatní </w:t>
      </w:r>
      <w:r w:rsidRPr="009E18A2">
        <w:rPr>
          <w:rFonts w:asciiTheme="minorHAnsi" w:hAnsiTheme="minorHAnsi" w:cstheme="minorHAnsi"/>
        </w:rPr>
        <w:br/>
        <w:t>(mimo skupinu oborů 82 a obory zdravotních a sociální služeb)</w:t>
      </w:r>
    </w:p>
    <w:p w14:paraId="4560003A" w14:textId="77777777" w:rsidR="00536EC7" w:rsidRPr="00536EC7" w:rsidRDefault="00536EC7" w:rsidP="009E18A2">
      <w:pPr>
        <w:ind w:left="851" w:hanging="294"/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>Odborná diskuse o koncepci MZ proběhne na podzim 2019</w:t>
      </w:r>
    </w:p>
    <w:p w14:paraId="4560003B" w14:textId="77777777" w:rsidR="00AF0ACB" w:rsidRPr="00536EC7" w:rsidRDefault="007E266F" w:rsidP="009E18A2">
      <w:pPr>
        <w:pStyle w:val="Odstavecseseznamem"/>
        <w:numPr>
          <w:ilvl w:val="0"/>
          <w:numId w:val="27"/>
        </w:numPr>
        <w:ind w:left="851" w:hanging="294"/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  <w:b/>
          <w:bCs/>
        </w:rPr>
        <w:t>Na</w:t>
      </w:r>
      <w:r w:rsidR="009E18A2">
        <w:rPr>
          <w:rFonts w:asciiTheme="minorHAnsi" w:hAnsiTheme="minorHAnsi" w:cstheme="minorHAnsi"/>
          <w:b/>
          <w:bCs/>
        </w:rPr>
        <w:t>vrhovaná zm</w:t>
      </w:r>
      <w:r w:rsidRPr="00536EC7">
        <w:rPr>
          <w:rFonts w:asciiTheme="minorHAnsi" w:hAnsiTheme="minorHAnsi" w:cstheme="minorHAnsi"/>
          <w:b/>
          <w:bCs/>
        </w:rPr>
        <w:t xml:space="preserve">ěna </w:t>
      </w:r>
    </w:p>
    <w:p w14:paraId="4560003C" w14:textId="77777777" w:rsidR="00536EC7" w:rsidRPr="00536EC7" w:rsidRDefault="00536EC7" w:rsidP="009E18A2">
      <w:pPr>
        <w:ind w:left="851" w:hanging="294"/>
        <w:rPr>
          <w:rFonts w:asciiTheme="minorHAnsi" w:hAnsiTheme="minorHAnsi" w:cstheme="minorHAnsi"/>
        </w:rPr>
      </w:pPr>
      <w:r w:rsidRPr="00536EC7">
        <w:rPr>
          <w:rFonts w:asciiTheme="minorHAnsi" w:hAnsiTheme="minorHAnsi" w:cstheme="minorHAnsi"/>
        </w:rPr>
        <w:t>Pouze didaktické testy ve společné části</w:t>
      </w:r>
      <w:r w:rsidR="009E18A2">
        <w:rPr>
          <w:rFonts w:asciiTheme="minorHAnsi" w:hAnsiTheme="minorHAnsi" w:cstheme="minorHAnsi"/>
        </w:rPr>
        <w:t>, p</w:t>
      </w:r>
      <w:r w:rsidRPr="00536EC7">
        <w:rPr>
          <w:rFonts w:asciiTheme="minorHAnsi" w:hAnsiTheme="minorHAnsi" w:cstheme="minorHAnsi"/>
        </w:rPr>
        <w:t xml:space="preserve">ísemné práce </w:t>
      </w:r>
      <w:r w:rsidR="009E18A2">
        <w:rPr>
          <w:rFonts w:asciiTheme="minorHAnsi" w:hAnsiTheme="minorHAnsi" w:cstheme="minorHAnsi"/>
        </w:rPr>
        <w:t xml:space="preserve">budou </w:t>
      </w:r>
      <w:r w:rsidRPr="00536EC7">
        <w:rPr>
          <w:rFonts w:asciiTheme="minorHAnsi" w:hAnsiTheme="minorHAnsi" w:cstheme="minorHAnsi"/>
        </w:rPr>
        <w:t>opravované školou</w:t>
      </w:r>
      <w:r w:rsidR="009E18A2">
        <w:rPr>
          <w:rFonts w:asciiTheme="minorHAnsi" w:hAnsiTheme="minorHAnsi" w:cstheme="minorHAnsi"/>
        </w:rPr>
        <w:t xml:space="preserve"> a z</w:t>
      </w:r>
      <w:r w:rsidRPr="00536EC7">
        <w:rPr>
          <w:rFonts w:asciiTheme="minorHAnsi" w:hAnsiTheme="minorHAnsi" w:cstheme="minorHAnsi"/>
        </w:rPr>
        <w:t>achování volitelnosti C</w:t>
      </w:r>
      <w:r w:rsidR="009E18A2">
        <w:rPr>
          <w:rFonts w:asciiTheme="minorHAnsi" w:hAnsiTheme="minorHAnsi" w:cstheme="minorHAnsi"/>
        </w:rPr>
        <w:t>izí J</w:t>
      </w:r>
      <w:r w:rsidRPr="00536EC7">
        <w:rPr>
          <w:rFonts w:asciiTheme="minorHAnsi" w:hAnsiTheme="minorHAnsi" w:cstheme="minorHAnsi"/>
        </w:rPr>
        <w:t>/MAT</w:t>
      </w:r>
    </w:p>
    <w:p w14:paraId="4560003D" w14:textId="77777777" w:rsidR="00C9160D" w:rsidRDefault="00C9160D" w:rsidP="00536EC7">
      <w:pPr>
        <w:ind w:left="426"/>
        <w:rPr>
          <w:rFonts w:asciiTheme="minorHAnsi" w:hAnsiTheme="minorHAnsi" w:cstheme="minorHAnsi"/>
        </w:rPr>
      </w:pPr>
    </w:p>
    <w:p w14:paraId="4560003E" w14:textId="77777777" w:rsidR="00AF0ACB" w:rsidRPr="009E18A2" w:rsidRDefault="009E18A2" w:rsidP="009E18A2">
      <w:pPr>
        <w:ind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</w:rPr>
        <w:t>Ad</w:t>
      </w:r>
      <w:r>
        <w:rPr>
          <w:rFonts w:asciiTheme="minorHAnsi" w:hAnsiTheme="minorHAnsi" w:cstheme="minorHAnsi"/>
        </w:rPr>
        <w:t xml:space="preserve"> c</w:t>
      </w:r>
      <w:r w:rsidRPr="009E18A2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ab/>
      </w:r>
      <w:r w:rsidR="007E266F" w:rsidRPr="009E18A2">
        <w:rPr>
          <w:rFonts w:asciiTheme="minorHAnsi" w:hAnsiTheme="minorHAnsi" w:cstheme="minorHAnsi"/>
          <w:bCs/>
        </w:rPr>
        <w:t>Možnost zaměstnat absolventa VŠ pro 2. st. ZŠ a SŠ, následné doplnění DPS</w:t>
      </w:r>
    </w:p>
    <w:p w14:paraId="4560003F" w14:textId="77777777" w:rsidR="00AF0ACB" w:rsidRPr="009E18A2" w:rsidRDefault="007E266F" w:rsidP="009E18A2">
      <w:pPr>
        <w:ind w:left="720" w:firstLine="696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t xml:space="preserve">SABATIKL </w:t>
      </w:r>
    </w:p>
    <w:p w14:paraId="45600040" w14:textId="77777777" w:rsidR="00122A54" w:rsidRDefault="00122A54" w:rsidP="009E18A2">
      <w:pPr>
        <w:ind w:firstLine="66"/>
        <w:rPr>
          <w:rFonts w:asciiTheme="minorHAnsi" w:hAnsiTheme="minorHAnsi" w:cstheme="minorHAnsi"/>
          <w:i/>
        </w:rPr>
      </w:pPr>
    </w:p>
    <w:p w14:paraId="45600041" w14:textId="77777777" w:rsidR="009E18A2" w:rsidRPr="009E18A2" w:rsidRDefault="009E18A2" w:rsidP="009E18A2">
      <w:pPr>
        <w:ind w:left="851" w:hanging="567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</w:rPr>
        <w:t>Ad</w:t>
      </w:r>
      <w:r>
        <w:rPr>
          <w:rFonts w:asciiTheme="minorHAnsi" w:hAnsiTheme="minorHAnsi" w:cstheme="minorHAnsi"/>
        </w:rPr>
        <w:t xml:space="preserve"> e</w:t>
      </w:r>
      <w:r w:rsidRPr="009E18A2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ab/>
      </w:r>
      <w:r w:rsidR="002D7257">
        <w:rPr>
          <w:rFonts w:asciiTheme="minorHAnsi" w:hAnsiTheme="minorHAnsi" w:cstheme="minorHAnsi"/>
        </w:rPr>
        <w:t xml:space="preserve"> -</w:t>
      </w:r>
      <w:r w:rsidRPr="009E18A2">
        <w:rPr>
          <w:rFonts w:asciiTheme="minorHAnsi" w:hAnsiTheme="minorHAnsi" w:cstheme="minorHAnsi"/>
          <w:bCs/>
        </w:rPr>
        <w:t>růst platu mezi roky 2016 a 2020 směřující k cílovému stavu, kdy učitelský plat dosáhne úrovně cca 130% průměrného platu v ČR…</w:t>
      </w:r>
    </w:p>
    <w:p w14:paraId="45600042" w14:textId="77777777" w:rsidR="009E18A2" w:rsidRPr="009E18A2" w:rsidRDefault="009E18A2" w:rsidP="009E18A2">
      <w:pPr>
        <w:ind w:left="143" w:firstLine="708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/>
          <w:bCs/>
        </w:rPr>
        <w:t>Od 1.1. 2019</w:t>
      </w:r>
    </w:p>
    <w:p w14:paraId="45600043" w14:textId="77777777" w:rsidR="009E18A2" w:rsidRPr="009E18A2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t>+ 15% pedagogové, + 10% ostatní</w:t>
      </w:r>
    </w:p>
    <w:p w14:paraId="45600044" w14:textId="77777777" w:rsidR="009E18A2" w:rsidRPr="009E18A2" w:rsidRDefault="009E18A2" w:rsidP="009E18A2">
      <w:pPr>
        <w:ind w:left="143" w:firstLine="708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/>
          <w:bCs/>
        </w:rPr>
        <w:t>OD 1.1</w:t>
      </w:r>
      <w:r>
        <w:rPr>
          <w:rFonts w:asciiTheme="minorHAnsi" w:hAnsiTheme="minorHAnsi" w:cstheme="minorHAnsi"/>
          <w:b/>
          <w:bCs/>
        </w:rPr>
        <w:t>.</w:t>
      </w:r>
      <w:r w:rsidRPr="009E18A2">
        <w:rPr>
          <w:rFonts w:asciiTheme="minorHAnsi" w:hAnsiTheme="minorHAnsi" w:cstheme="minorHAnsi"/>
          <w:b/>
          <w:bCs/>
        </w:rPr>
        <w:t xml:space="preserve"> 2020</w:t>
      </w:r>
    </w:p>
    <w:p w14:paraId="45600045" w14:textId="77777777" w:rsidR="009E18A2" w:rsidRPr="009E18A2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/>
          <w:bCs/>
        </w:rPr>
        <w:t xml:space="preserve">Pedagogové </w:t>
      </w:r>
      <w:r w:rsidR="00A672FF">
        <w:rPr>
          <w:rFonts w:asciiTheme="minorHAnsi" w:hAnsiTheme="minorHAnsi" w:cstheme="minorHAnsi"/>
          <w:b/>
          <w:bCs/>
        </w:rPr>
        <w:t>(snaha 10% do tarifů a 5% do nadtarifní složky)</w:t>
      </w:r>
    </w:p>
    <w:p w14:paraId="45600046" w14:textId="77777777" w:rsidR="002D7257" w:rsidRDefault="002D7257" w:rsidP="009E18A2">
      <w:pPr>
        <w:ind w:left="851" w:firstLine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Návrhy: </w:t>
      </w:r>
    </w:p>
    <w:p w14:paraId="45600047" w14:textId="77777777" w:rsidR="002D7257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t xml:space="preserve">+10 </w:t>
      </w:r>
      <w:proofErr w:type="gramStart"/>
      <w:r w:rsidRPr="009E18A2">
        <w:rPr>
          <w:rFonts w:asciiTheme="minorHAnsi" w:hAnsiTheme="minorHAnsi" w:cstheme="minorHAnsi"/>
          <w:bCs/>
        </w:rPr>
        <w:t>% ?</w:t>
      </w:r>
      <w:proofErr w:type="gramEnd"/>
      <w:r w:rsidRPr="009E18A2">
        <w:rPr>
          <w:rFonts w:asciiTheme="minorHAnsi" w:hAnsiTheme="minorHAnsi" w:cstheme="minorHAnsi"/>
          <w:bCs/>
        </w:rPr>
        <w:t xml:space="preserve">, </w:t>
      </w:r>
    </w:p>
    <w:p w14:paraId="45600048" w14:textId="77777777" w:rsidR="002D7257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lastRenderedPageBreak/>
        <w:t xml:space="preserve">5 </w:t>
      </w:r>
      <w:r>
        <w:rPr>
          <w:rFonts w:asciiTheme="minorHAnsi" w:hAnsiTheme="minorHAnsi" w:cstheme="minorHAnsi"/>
          <w:bCs/>
        </w:rPr>
        <w:t>% + 5</w:t>
      </w:r>
      <w:proofErr w:type="gramStart"/>
      <w:r>
        <w:rPr>
          <w:rFonts w:asciiTheme="minorHAnsi" w:hAnsiTheme="minorHAnsi" w:cstheme="minorHAnsi"/>
          <w:bCs/>
        </w:rPr>
        <w:t>% ?</w:t>
      </w:r>
      <w:proofErr w:type="gramEnd"/>
      <w:r>
        <w:rPr>
          <w:rFonts w:asciiTheme="minorHAnsi" w:hAnsiTheme="minorHAnsi" w:cstheme="minorHAnsi"/>
          <w:bCs/>
        </w:rPr>
        <w:t xml:space="preserve">, </w:t>
      </w:r>
    </w:p>
    <w:p w14:paraId="45600049" w14:textId="77777777" w:rsidR="009E18A2" w:rsidRPr="009E18A2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2700 Kč plošně + 900 n</w:t>
      </w:r>
      <w:r w:rsidRPr="009E18A2">
        <w:rPr>
          <w:rFonts w:asciiTheme="minorHAnsi" w:hAnsiTheme="minorHAnsi" w:cstheme="minorHAnsi"/>
          <w:bCs/>
        </w:rPr>
        <w:t>adtarifní složky</w:t>
      </w:r>
    </w:p>
    <w:p w14:paraId="4560004A" w14:textId="77777777" w:rsidR="002D7257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</w:p>
    <w:p w14:paraId="4560004B" w14:textId="77777777" w:rsidR="002D7257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t xml:space="preserve">12. třída </w:t>
      </w:r>
      <w:r w:rsidR="002D7257">
        <w:rPr>
          <w:rFonts w:asciiTheme="minorHAnsi" w:hAnsiTheme="minorHAnsi" w:cstheme="minorHAnsi"/>
          <w:bCs/>
        </w:rPr>
        <w:t xml:space="preserve">(nárůst 7-9%) </w:t>
      </w:r>
      <w:r w:rsidRPr="009E18A2">
        <w:rPr>
          <w:rFonts w:asciiTheme="minorHAnsi" w:hAnsiTheme="minorHAnsi" w:cstheme="minorHAnsi"/>
          <w:bCs/>
        </w:rPr>
        <w:t>9,4-7,2 %</w:t>
      </w:r>
      <w:r w:rsidRPr="009E18A2">
        <w:rPr>
          <w:rFonts w:asciiTheme="minorHAnsi" w:hAnsiTheme="minorHAnsi" w:cstheme="minorHAnsi"/>
          <w:bCs/>
        </w:rPr>
        <w:tab/>
      </w:r>
    </w:p>
    <w:p w14:paraId="4560004C" w14:textId="77777777" w:rsidR="009E18A2" w:rsidRPr="009E18A2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t>13. třída 9,2-6,7 %</w:t>
      </w:r>
    </w:p>
    <w:p w14:paraId="4560004D" w14:textId="77777777" w:rsidR="002D7257" w:rsidRDefault="002D7257" w:rsidP="009E18A2">
      <w:pPr>
        <w:ind w:left="851" w:firstLine="284"/>
        <w:rPr>
          <w:rFonts w:asciiTheme="minorHAnsi" w:hAnsiTheme="minorHAnsi" w:cstheme="minorHAnsi"/>
          <w:b/>
          <w:bCs/>
        </w:rPr>
      </w:pPr>
    </w:p>
    <w:p w14:paraId="4560004E" w14:textId="77777777" w:rsidR="009E18A2" w:rsidRPr="009E18A2" w:rsidRDefault="009E18A2" w:rsidP="009E18A2">
      <w:pPr>
        <w:ind w:left="851" w:firstLine="284"/>
        <w:rPr>
          <w:rFonts w:asciiTheme="minorHAnsi" w:hAnsiTheme="minorHAnsi" w:cstheme="minorHAnsi"/>
          <w:bCs/>
        </w:rPr>
      </w:pPr>
      <w:proofErr w:type="spellStart"/>
      <w:r w:rsidRPr="009E18A2">
        <w:rPr>
          <w:rFonts w:asciiTheme="minorHAnsi" w:hAnsiTheme="minorHAnsi" w:cstheme="minorHAnsi"/>
          <w:b/>
          <w:bCs/>
        </w:rPr>
        <w:t>Nepedagogové</w:t>
      </w:r>
      <w:proofErr w:type="spellEnd"/>
      <w:r w:rsidRPr="009E18A2">
        <w:rPr>
          <w:rFonts w:asciiTheme="minorHAnsi" w:hAnsiTheme="minorHAnsi" w:cstheme="minorHAnsi"/>
          <w:b/>
          <w:bCs/>
        </w:rPr>
        <w:t xml:space="preserve"> </w:t>
      </w:r>
    </w:p>
    <w:p w14:paraId="4560004F" w14:textId="77777777" w:rsidR="009E18A2" w:rsidRPr="009E18A2" w:rsidRDefault="009E18A2" w:rsidP="007F3189">
      <w:pPr>
        <w:ind w:left="1135"/>
        <w:rPr>
          <w:rFonts w:asciiTheme="minorHAnsi" w:hAnsiTheme="minorHAnsi" w:cstheme="minorHAnsi"/>
          <w:bCs/>
        </w:rPr>
      </w:pPr>
      <w:r w:rsidRPr="009E18A2">
        <w:rPr>
          <w:rFonts w:asciiTheme="minorHAnsi" w:hAnsiTheme="minorHAnsi" w:cstheme="minorHAnsi"/>
          <w:bCs/>
        </w:rPr>
        <w:t xml:space="preserve">Zrušena příloha </w:t>
      </w:r>
      <w:r w:rsidR="00A672FF">
        <w:rPr>
          <w:rFonts w:asciiTheme="minorHAnsi" w:hAnsiTheme="minorHAnsi" w:cstheme="minorHAnsi"/>
          <w:bCs/>
        </w:rPr>
        <w:t>č.</w:t>
      </w:r>
      <w:r w:rsidR="007F3189">
        <w:rPr>
          <w:rFonts w:asciiTheme="minorHAnsi" w:hAnsiTheme="minorHAnsi" w:cstheme="minorHAnsi"/>
          <w:bCs/>
        </w:rPr>
        <w:t xml:space="preserve"> </w:t>
      </w:r>
      <w:r w:rsidRPr="009E18A2">
        <w:rPr>
          <w:rFonts w:asciiTheme="minorHAnsi" w:hAnsiTheme="minorHAnsi" w:cstheme="minorHAnsi"/>
          <w:bCs/>
        </w:rPr>
        <w:t>1 NV, převedeni do tabulky dle přílohy 2 + 1500 Kč plošně</w:t>
      </w:r>
      <w:r w:rsidR="007F3189">
        <w:rPr>
          <w:rFonts w:asciiTheme="minorHAnsi" w:hAnsiTheme="minorHAnsi" w:cstheme="minorHAnsi"/>
          <w:bCs/>
        </w:rPr>
        <w:t xml:space="preserve"> (tj. 4-6% navýšení)</w:t>
      </w:r>
    </w:p>
    <w:p w14:paraId="45600050" w14:textId="77777777" w:rsidR="009E18A2" w:rsidRDefault="009E18A2" w:rsidP="009E18A2">
      <w:pPr>
        <w:ind w:firstLine="284"/>
        <w:rPr>
          <w:rFonts w:asciiTheme="minorHAnsi" w:hAnsiTheme="minorHAnsi" w:cstheme="minorHAnsi"/>
          <w:i/>
        </w:rPr>
      </w:pPr>
    </w:p>
    <w:p w14:paraId="45600051" w14:textId="77777777" w:rsidR="003B09D7" w:rsidRDefault="00A672FF" w:rsidP="00A672FF">
      <w:pPr>
        <w:ind w:left="1418" w:hanging="851"/>
        <w:rPr>
          <w:rFonts w:asciiTheme="minorHAnsi" w:hAnsiTheme="minorHAnsi" w:cstheme="minorHAnsi"/>
        </w:rPr>
      </w:pPr>
      <w:r w:rsidRPr="009E18A2">
        <w:rPr>
          <w:rFonts w:asciiTheme="minorHAnsi" w:hAnsiTheme="minorHAnsi" w:cstheme="minorHAnsi"/>
        </w:rPr>
        <w:t>Ad</w:t>
      </w:r>
      <w:r>
        <w:rPr>
          <w:rFonts w:asciiTheme="minorHAnsi" w:hAnsiTheme="minorHAnsi" w:cstheme="minorHAnsi"/>
        </w:rPr>
        <w:t xml:space="preserve"> f</w:t>
      </w:r>
      <w:r w:rsidRPr="009E18A2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ab/>
      </w:r>
      <w:r w:rsidR="003B09D7" w:rsidRPr="003B09D7">
        <w:rPr>
          <w:rFonts w:asciiTheme="minorHAnsi" w:hAnsiTheme="minorHAnsi" w:cstheme="minorHAnsi"/>
          <w:b/>
        </w:rPr>
        <w:t>VELKÁ NESHODA v oblasti ICT</w:t>
      </w:r>
    </w:p>
    <w:p w14:paraId="45600052" w14:textId="77777777" w:rsidR="00AF0ACB" w:rsidRPr="003B09D7" w:rsidRDefault="007E266F" w:rsidP="003B09D7">
      <w:pPr>
        <w:pStyle w:val="Odstavecseseznamem"/>
        <w:numPr>
          <w:ilvl w:val="0"/>
          <w:numId w:val="27"/>
        </w:numPr>
        <w:rPr>
          <w:rFonts w:asciiTheme="minorHAnsi" w:hAnsiTheme="minorHAnsi" w:cstheme="minorHAnsi"/>
          <w:bCs/>
        </w:rPr>
      </w:pPr>
      <w:r w:rsidRPr="003B09D7">
        <w:rPr>
          <w:rFonts w:asciiTheme="minorHAnsi" w:hAnsiTheme="minorHAnsi" w:cstheme="minorHAnsi"/>
          <w:bCs/>
        </w:rPr>
        <w:t>Revize informatiky a ICT ve všeobecně vzdělávací části vychází zejména ze Strategie digitálního vzdělávání</w:t>
      </w:r>
    </w:p>
    <w:p w14:paraId="45600053" w14:textId="77777777" w:rsidR="003B09D7" w:rsidRPr="003B09D7" w:rsidRDefault="007E266F" w:rsidP="003B09D7">
      <w:pPr>
        <w:pStyle w:val="Odstavecseseznamem"/>
        <w:numPr>
          <w:ilvl w:val="0"/>
          <w:numId w:val="27"/>
        </w:numPr>
        <w:rPr>
          <w:rFonts w:asciiTheme="minorHAnsi" w:hAnsiTheme="minorHAnsi" w:cstheme="minorHAnsi"/>
          <w:bCs/>
        </w:rPr>
      </w:pPr>
      <w:r w:rsidRPr="003B09D7">
        <w:rPr>
          <w:rFonts w:asciiTheme="minorHAnsi" w:hAnsiTheme="minorHAnsi" w:cstheme="minorHAnsi"/>
          <w:bCs/>
        </w:rPr>
        <w:t>Práce s textem a tabulkami v předkládaných RVP nechybí</w:t>
      </w:r>
      <w:r w:rsidR="00A672FF" w:rsidRPr="003B09D7">
        <w:rPr>
          <w:rFonts w:asciiTheme="minorHAnsi" w:hAnsiTheme="minorHAnsi" w:cstheme="minorHAnsi"/>
          <w:bCs/>
        </w:rPr>
        <w:t xml:space="preserve"> </w:t>
      </w:r>
    </w:p>
    <w:p w14:paraId="45600054" w14:textId="77777777" w:rsidR="00AF0ACB" w:rsidRPr="003B09D7" w:rsidRDefault="007D346C" w:rsidP="003B09D7">
      <w:pPr>
        <w:pStyle w:val="Odstavecseseznamem"/>
        <w:numPr>
          <w:ilvl w:val="0"/>
          <w:numId w:val="27"/>
        </w:num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7E266F" w:rsidRPr="003B09D7">
        <w:rPr>
          <w:rFonts w:asciiTheme="minorHAnsi" w:hAnsiTheme="minorHAnsi" w:cstheme="minorHAnsi"/>
          <w:bCs/>
        </w:rPr>
        <w:t xml:space="preserve">ouze na </w:t>
      </w:r>
      <w:r w:rsidR="003B09D7" w:rsidRPr="003B09D7">
        <w:rPr>
          <w:rFonts w:asciiTheme="minorHAnsi" w:hAnsiTheme="minorHAnsi" w:cstheme="minorHAnsi"/>
          <w:bCs/>
        </w:rPr>
        <w:t>t</w:t>
      </w:r>
      <w:r w:rsidR="007E266F" w:rsidRPr="003B09D7">
        <w:rPr>
          <w:rFonts w:asciiTheme="minorHAnsi" w:hAnsiTheme="minorHAnsi" w:cstheme="minorHAnsi"/>
          <w:bCs/>
        </w:rPr>
        <w:t>yto oblasti není kladen důraz ve vzdělávací oblasti Informatické vzdělávání, ale v průřezovém tématu Člověk a digitální svět</w:t>
      </w:r>
    </w:p>
    <w:p w14:paraId="45600055" w14:textId="77777777" w:rsidR="00AF0ACB" w:rsidRPr="003B09D7" w:rsidRDefault="007E266F" w:rsidP="003B09D7">
      <w:pPr>
        <w:pStyle w:val="Odstavecseseznamem"/>
        <w:numPr>
          <w:ilvl w:val="0"/>
          <w:numId w:val="27"/>
        </w:numPr>
        <w:rPr>
          <w:rFonts w:asciiTheme="minorHAnsi" w:hAnsiTheme="minorHAnsi" w:cstheme="minorHAnsi"/>
          <w:bCs/>
        </w:rPr>
      </w:pPr>
      <w:r w:rsidRPr="003B09D7">
        <w:rPr>
          <w:rFonts w:asciiTheme="minorHAnsi" w:hAnsiTheme="minorHAnsi" w:cstheme="minorHAnsi"/>
          <w:bCs/>
        </w:rPr>
        <w:t>Nicméně základy používání některých programů může poskytnout učitel informatiky.  Je zde zařazen aplikační software a jeho využití pro odborné činnosti</w:t>
      </w:r>
      <w:r w:rsidRPr="003B09D7">
        <w:rPr>
          <w:rFonts w:asciiTheme="minorHAnsi" w:hAnsiTheme="minorHAnsi" w:cstheme="minorHAnsi"/>
          <w:b/>
          <w:bCs/>
        </w:rPr>
        <w:t xml:space="preserve"> </w:t>
      </w:r>
    </w:p>
    <w:p w14:paraId="45600056" w14:textId="77777777" w:rsidR="009E18A2" w:rsidRPr="00A672FF" w:rsidRDefault="00A672FF" w:rsidP="000A565B">
      <w:pPr>
        <w:ind w:left="567"/>
        <w:rPr>
          <w:rFonts w:asciiTheme="minorHAnsi" w:hAnsiTheme="minorHAnsi" w:cstheme="minorHAnsi"/>
          <w:i/>
        </w:rPr>
      </w:pPr>
      <w:r w:rsidRPr="00A672FF">
        <w:rPr>
          <w:rFonts w:asciiTheme="minorHAnsi" w:hAnsiTheme="minorHAnsi" w:cstheme="minorHAnsi"/>
          <w:b/>
          <w:bCs/>
        </w:rPr>
        <w:t>Posun termínu odkladu pro zapracování těchto změn do ŠVP, který je v současné době navrhován na dobu 2 let, bude předmětem dalších jednání</w:t>
      </w:r>
      <w:r w:rsidRPr="00A672FF">
        <w:rPr>
          <w:rFonts w:asciiTheme="minorHAnsi" w:hAnsiTheme="minorHAnsi" w:cstheme="minorHAnsi"/>
          <w:bCs/>
        </w:rPr>
        <w:t>.</w:t>
      </w:r>
    </w:p>
    <w:p w14:paraId="45600057" w14:textId="77777777" w:rsidR="00A672FF" w:rsidRPr="00122A54" w:rsidRDefault="00A672FF" w:rsidP="009E18A2">
      <w:pPr>
        <w:ind w:firstLine="66"/>
        <w:rPr>
          <w:rFonts w:asciiTheme="minorHAnsi" w:hAnsiTheme="minorHAnsi" w:cstheme="minorHAnsi"/>
          <w:i/>
        </w:rPr>
      </w:pPr>
    </w:p>
    <w:p w14:paraId="45600058" w14:textId="77777777" w:rsidR="00122A54" w:rsidRPr="00122A54" w:rsidRDefault="004D51E8" w:rsidP="0053722A">
      <w:pPr>
        <w:ind w:left="1134" w:hanging="1134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>10:0</w:t>
      </w:r>
      <w:r w:rsidR="00122A54" w:rsidRPr="00122A54">
        <w:rPr>
          <w:rFonts w:asciiTheme="minorHAnsi" w:hAnsiTheme="minorHAnsi" w:cstheme="minorHAnsi"/>
        </w:rPr>
        <w:t>0</w:t>
      </w:r>
      <w:r w:rsidR="00122A54" w:rsidRPr="00122A5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</w:rPr>
        <w:t>Aktuální informace z MŠMT</w:t>
      </w:r>
      <w:r w:rsidR="00122A54" w:rsidRPr="00122A54">
        <w:rPr>
          <w:rFonts w:asciiTheme="minorHAnsi" w:hAnsiTheme="minorHAnsi" w:cstheme="minorHAnsi"/>
        </w:rPr>
        <w:br/>
      </w:r>
      <w:r w:rsidR="00122A54" w:rsidRPr="00122A54">
        <w:rPr>
          <w:rFonts w:asciiTheme="minorHAnsi" w:hAnsiTheme="minorHAnsi" w:cstheme="minorHAnsi"/>
          <w:b/>
          <w:i/>
        </w:rPr>
        <w:t xml:space="preserve">Ing. Bc. et Bc. Petr </w:t>
      </w:r>
      <w:proofErr w:type="spellStart"/>
      <w:r w:rsidR="00122A54" w:rsidRPr="00122A54">
        <w:rPr>
          <w:rFonts w:asciiTheme="minorHAnsi" w:hAnsiTheme="minorHAnsi" w:cstheme="minorHAnsi"/>
          <w:b/>
          <w:i/>
        </w:rPr>
        <w:t>Bannert</w:t>
      </w:r>
      <w:proofErr w:type="spellEnd"/>
      <w:r w:rsidR="00122A54" w:rsidRPr="00122A54">
        <w:rPr>
          <w:rFonts w:asciiTheme="minorHAnsi" w:hAnsiTheme="minorHAnsi" w:cstheme="minorHAnsi"/>
          <w:b/>
          <w:i/>
        </w:rPr>
        <w:t>, Ph.D.,</w:t>
      </w:r>
      <w:r w:rsidR="00122A54" w:rsidRPr="00122A54">
        <w:rPr>
          <w:rFonts w:asciiTheme="minorHAnsi" w:hAnsiTheme="minorHAnsi" w:cstheme="minorHAnsi"/>
          <w:i/>
        </w:rPr>
        <w:t xml:space="preserve"> ředitel Odboru středního a vyššího odborného vzdělávání a institucionální výchovy MŠMT</w:t>
      </w:r>
    </w:p>
    <w:p w14:paraId="45600059" w14:textId="77777777" w:rsidR="00122A54" w:rsidRPr="00122A54" w:rsidRDefault="00122A54" w:rsidP="00122A54">
      <w:pPr>
        <w:ind w:left="2127" w:hanging="2127"/>
        <w:jc w:val="both"/>
        <w:rPr>
          <w:rFonts w:asciiTheme="minorHAnsi" w:hAnsiTheme="minorHAnsi" w:cstheme="minorHAnsi"/>
        </w:rPr>
      </w:pPr>
    </w:p>
    <w:p w14:paraId="4560005A" w14:textId="77777777" w:rsidR="00122A54" w:rsidRPr="004001A2" w:rsidRDefault="007D346C" w:rsidP="004001A2">
      <w:pPr>
        <w:pStyle w:val="Odstavecseseznamem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Maturitní novela je předložena do vlády, 30.9. proběhla diskuse a má 3 klíčové změny:</w:t>
      </w:r>
    </w:p>
    <w:p w14:paraId="4560005B" w14:textId="77777777" w:rsidR="004001A2" w:rsidRDefault="007D346C" w:rsidP="007D346C">
      <w:pPr>
        <w:pStyle w:val="Odstavecseseznamem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 20/21 (od jarního zkušebního </w:t>
      </w:r>
      <w:proofErr w:type="spellStart"/>
      <w:r>
        <w:rPr>
          <w:rFonts w:asciiTheme="minorHAnsi" w:hAnsiTheme="minorHAnsi" w:cstheme="minorHAnsi"/>
        </w:rPr>
        <w:t>obdoví</w:t>
      </w:r>
      <w:proofErr w:type="spellEnd"/>
      <w:r>
        <w:rPr>
          <w:rFonts w:asciiTheme="minorHAnsi" w:hAnsiTheme="minorHAnsi" w:cstheme="minorHAnsi"/>
        </w:rPr>
        <w:t xml:space="preserve"> 2021) omezení </w:t>
      </w:r>
      <w:proofErr w:type="spellStart"/>
      <w:r>
        <w:rPr>
          <w:rFonts w:asciiTheme="minorHAnsi" w:hAnsiTheme="minorHAnsi" w:cstheme="minorHAnsi"/>
        </w:rPr>
        <w:t>zkošek</w:t>
      </w:r>
      <w:proofErr w:type="spellEnd"/>
      <w:r>
        <w:rPr>
          <w:rFonts w:asciiTheme="minorHAnsi" w:hAnsiTheme="minorHAnsi" w:cstheme="minorHAnsi"/>
        </w:rPr>
        <w:t xml:space="preserve"> společné části MZ pouze na DT a převedení PP a ÚZ společné části MZ do profilové části MZ</w:t>
      </w:r>
    </w:p>
    <w:p w14:paraId="4560005C" w14:textId="77777777" w:rsidR="007D346C" w:rsidRDefault="007D346C" w:rsidP="007D346C">
      <w:pPr>
        <w:pStyle w:val="Odstavecseseznamem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 20/21 zachovává stávající právní úprava </w:t>
      </w:r>
      <w:proofErr w:type="spellStart"/>
      <w:r>
        <w:rPr>
          <w:rFonts w:asciiTheme="minorHAnsi" w:hAnsiTheme="minorHAnsi" w:cstheme="minorHAnsi"/>
        </w:rPr>
        <w:t>býběr</w:t>
      </w:r>
      <w:proofErr w:type="spellEnd"/>
      <w:r>
        <w:rPr>
          <w:rFonts w:asciiTheme="minorHAnsi" w:hAnsiTheme="minorHAnsi" w:cstheme="minorHAnsi"/>
        </w:rPr>
        <w:t xml:space="preserve"> mezi cizím jazykem a M ve společné části MZ, od 20/21 je zavedena nová nepovinná zkouška společné části MZ s názvem „Matematika rozšiřující“</w:t>
      </w:r>
    </w:p>
    <w:p w14:paraId="4560005D" w14:textId="77777777" w:rsidR="001B1222" w:rsidRDefault="001B1222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Stanovení povinnosti přenosu výsledků jednotné zkoušky do dalších kol přijímacího řízení, změna termínu podávání přihlášek na 25.2., změna termínu pro vyhlášení výsledků </w:t>
      </w:r>
      <w:proofErr w:type="spellStart"/>
      <w:r>
        <w:rPr>
          <w:rFonts w:asciiTheme="minorHAnsi" w:hAnsiTheme="minorHAnsi" w:cstheme="minorHAnsi"/>
        </w:rPr>
        <w:t>Přijízené</w:t>
      </w:r>
      <w:proofErr w:type="spellEnd"/>
      <w:r>
        <w:rPr>
          <w:rFonts w:asciiTheme="minorHAnsi" w:hAnsiTheme="minorHAnsi" w:cstheme="minorHAnsi"/>
        </w:rPr>
        <w:t xml:space="preserve"> do 2.5. (u oborů s talentovou zkouškou do 10.2.)</w:t>
      </w:r>
      <w:r w:rsidR="00F30B03">
        <w:rPr>
          <w:rFonts w:asciiTheme="minorHAnsi" w:hAnsiTheme="minorHAnsi" w:cstheme="minorHAnsi"/>
        </w:rPr>
        <w:t>, změna termínu pro odevzdání zápisového lístku – původních 10 dnů se změní na fixní datum (12.5. – n</w:t>
      </w:r>
      <w:r w:rsidR="00A53EB8">
        <w:rPr>
          <w:rFonts w:asciiTheme="minorHAnsi" w:hAnsiTheme="minorHAnsi" w:cstheme="minorHAnsi"/>
        </w:rPr>
        <w:t>á</w:t>
      </w:r>
      <w:r w:rsidR="00F30B03">
        <w:rPr>
          <w:rFonts w:asciiTheme="minorHAnsi" w:hAnsiTheme="minorHAnsi" w:cstheme="minorHAnsi"/>
        </w:rPr>
        <w:t>vrh – s talentovou do 20.2.)</w:t>
      </w:r>
      <w:r w:rsidR="00A53EB8">
        <w:rPr>
          <w:rFonts w:asciiTheme="minorHAnsi" w:hAnsiTheme="minorHAnsi" w:cstheme="minorHAnsi"/>
        </w:rPr>
        <w:t>, místo konání ujímací zkoušky, změna podílu přijímací části – 50% školní část – 50% společná část) – povinnost zveřejnění všech kritérií u každého uchazeče a zveřejnění do 30.4.</w:t>
      </w:r>
    </w:p>
    <w:p w14:paraId="4560005E" w14:textId="77777777" w:rsidR="00A53EB8" w:rsidRDefault="00A53EB8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 výsostnou volbou </w:t>
      </w:r>
      <w:proofErr w:type="gramStart"/>
      <w:r>
        <w:rPr>
          <w:rFonts w:asciiTheme="minorHAnsi" w:hAnsiTheme="minorHAnsi" w:cstheme="minorHAnsi"/>
        </w:rPr>
        <w:t>školy ,</w:t>
      </w:r>
      <w:proofErr w:type="gramEnd"/>
      <w:r>
        <w:rPr>
          <w:rFonts w:asciiTheme="minorHAnsi" w:hAnsiTheme="minorHAnsi" w:cstheme="minorHAnsi"/>
        </w:rPr>
        <w:t xml:space="preserve"> jaká učebnice bude použita bez ohledu na doložky, povinnost zachovat 10% pro žáky sociálně slabé</w:t>
      </w:r>
    </w:p>
    <w:p w14:paraId="4560005F" w14:textId="77777777" w:rsidR="00A53EB8" w:rsidRDefault="00A53EB8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Resortní informační systém (RIS) (</w:t>
      </w:r>
      <w:proofErr w:type="spellStart"/>
      <w:r>
        <w:rPr>
          <w:rFonts w:asciiTheme="minorHAnsi" w:hAnsiTheme="minorHAnsi" w:cstheme="minorHAnsi"/>
        </w:rPr>
        <w:t>Rejskol</w:t>
      </w:r>
      <w:proofErr w:type="spellEnd"/>
      <w:r>
        <w:rPr>
          <w:rFonts w:asciiTheme="minorHAnsi" w:hAnsiTheme="minorHAnsi" w:cstheme="minorHAnsi"/>
        </w:rPr>
        <w:t xml:space="preserve">, Rejstřík školských právnických osob, Registr VŠ, Sdružené informace matrik, školská </w:t>
      </w:r>
      <w:proofErr w:type="gramStart"/>
      <w:r>
        <w:rPr>
          <w:rFonts w:asciiTheme="minorHAnsi" w:hAnsiTheme="minorHAnsi" w:cstheme="minorHAnsi"/>
        </w:rPr>
        <w:t>statistika….</w:t>
      </w:r>
      <w:proofErr w:type="gramEnd"/>
      <w:r>
        <w:rPr>
          <w:rFonts w:asciiTheme="minorHAnsi" w:hAnsiTheme="minorHAnsi" w:cstheme="minorHAnsi"/>
        </w:rPr>
        <w:t>)</w:t>
      </w:r>
    </w:p>
    <w:p w14:paraId="45600060" w14:textId="77777777" w:rsidR="00D51E69" w:rsidRDefault="00D51E69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Rozšíření účelovosti </w:t>
      </w:r>
      <w:proofErr w:type="spellStart"/>
      <w:r>
        <w:rPr>
          <w:rFonts w:asciiTheme="minorHAnsi" w:hAnsiTheme="minorHAnsi" w:cstheme="minorHAnsi"/>
        </w:rPr>
        <w:t>ONIVů</w:t>
      </w:r>
      <w:proofErr w:type="spellEnd"/>
      <w:r>
        <w:rPr>
          <w:rFonts w:asciiTheme="minorHAnsi" w:hAnsiTheme="minorHAnsi" w:cstheme="minorHAnsi"/>
        </w:rPr>
        <w:t xml:space="preserve"> – lze využít i na mimoškolní akce – např. exkurze</w:t>
      </w:r>
    </w:p>
    <w:p w14:paraId="45600061" w14:textId="77777777" w:rsidR="00820CF3" w:rsidRDefault="00820CF3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Ruší se Rozvojové programy (RP) – rozpis pomocí účelového normativu</w:t>
      </w:r>
    </w:p>
    <w:p w14:paraId="45600062" w14:textId="20CEAE4C" w:rsidR="00A62B43" w:rsidRDefault="00A62B43" w:rsidP="00A62B43">
      <w:pPr>
        <w:pStyle w:val="Odstavecseseznamem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NV 75/</w:t>
      </w:r>
      <w:r w:rsidR="004A2208">
        <w:rPr>
          <w:rFonts w:asciiTheme="minorHAnsi" w:hAnsiTheme="minorHAnsi" w:cstheme="minorHAnsi"/>
        </w:rPr>
        <w:t>2005</w:t>
      </w:r>
    </w:p>
    <w:p w14:paraId="45600063" w14:textId="77777777" w:rsidR="00A62B43" w:rsidRDefault="00A62B43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V případě zástupců ředitelů bude využit princip „konta“ – „banky“ odpočtů z týdenního </w:t>
      </w:r>
      <w:r w:rsidR="001158A4">
        <w:rPr>
          <w:rFonts w:asciiTheme="minorHAnsi" w:hAnsiTheme="minorHAnsi" w:cstheme="minorHAnsi"/>
        </w:rPr>
        <w:t>rozsahu hod</w:t>
      </w:r>
      <w:r>
        <w:rPr>
          <w:rFonts w:asciiTheme="minorHAnsi" w:hAnsiTheme="minorHAnsi" w:cstheme="minorHAnsi"/>
        </w:rPr>
        <w:t>in</w:t>
      </w:r>
      <w:r w:rsidR="001158A4">
        <w:rPr>
          <w:rFonts w:asciiTheme="minorHAnsi" w:hAnsiTheme="minorHAnsi" w:cstheme="minorHAnsi"/>
        </w:rPr>
        <w:t xml:space="preserve">, je na řediteli, kolik bude mít zástupců, musí se dodržet počty dané bankou, zástupce nesmí mít úvazek nižší než ředitel, </w:t>
      </w:r>
    </w:p>
    <w:p w14:paraId="45600064" w14:textId="05946458" w:rsidR="001158A4" w:rsidRDefault="001158A4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Zást</w:t>
      </w:r>
      <w:proofErr w:type="spellEnd"/>
      <w:r>
        <w:rPr>
          <w:rFonts w:asciiTheme="minorHAnsi" w:hAnsiTheme="minorHAnsi" w:cstheme="minorHAnsi"/>
        </w:rPr>
        <w:t xml:space="preserve">. </w:t>
      </w:r>
      <w:r w:rsidR="0053722A">
        <w:rPr>
          <w:rFonts w:asciiTheme="minorHAnsi" w:hAnsiTheme="minorHAnsi" w:cstheme="minorHAnsi"/>
        </w:rPr>
        <w:t>ř</w:t>
      </w:r>
      <w:r>
        <w:rPr>
          <w:rFonts w:asciiTheme="minorHAnsi" w:hAnsiTheme="minorHAnsi" w:cstheme="minorHAnsi"/>
        </w:rPr>
        <w:t xml:space="preserve">editele a vedoucí učitelé v oblasti </w:t>
      </w:r>
      <w:proofErr w:type="spellStart"/>
      <w:r>
        <w:rPr>
          <w:rFonts w:asciiTheme="minorHAnsi" w:hAnsiTheme="minorHAnsi" w:cstheme="minorHAnsi"/>
        </w:rPr>
        <w:t>prakt</w:t>
      </w:r>
      <w:proofErr w:type="spellEnd"/>
      <w:r>
        <w:rPr>
          <w:rFonts w:asciiTheme="minorHAnsi" w:hAnsiTheme="minorHAnsi" w:cstheme="minorHAnsi"/>
        </w:rPr>
        <w:t>. vyučování – je dtto jak kategorie vedoucí učitel odborného výcviku – jednotkou bude počet hodin odborného výcvik</w:t>
      </w:r>
      <w:r w:rsidR="0028570C">
        <w:rPr>
          <w:rFonts w:asciiTheme="minorHAnsi" w:hAnsiTheme="minorHAnsi" w:cstheme="minorHAnsi"/>
        </w:rPr>
        <w:t>u, zatím nedořešeno</w:t>
      </w:r>
    </w:p>
    <w:p w14:paraId="45600065" w14:textId="77777777" w:rsidR="001158A4" w:rsidRPr="00F30B03" w:rsidRDefault="001158A4" w:rsidP="00A62B43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NPP </w:t>
      </w:r>
      <w:r w:rsidR="00FD4E8C">
        <w:rPr>
          <w:rFonts w:asciiTheme="minorHAnsi" w:hAnsiTheme="minorHAnsi" w:cstheme="minorHAnsi"/>
        </w:rPr>
        <w:t>–</w:t>
      </w:r>
      <w:r>
        <w:rPr>
          <w:rFonts w:asciiTheme="minorHAnsi" w:hAnsiTheme="minorHAnsi" w:cstheme="minorHAnsi"/>
        </w:rPr>
        <w:t xml:space="preserve"> </w:t>
      </w:r>
      <w:r w:rsidR="00FD4E8C">
        <w:rPr>
          <w:rFonts w:asciiTheme="minorHAnsi" w:hAnsiTheme="minorHAnsi" w:cstheme="minorHAnsi"/>
        </w:rPr>
        <w:t>limit počtu NPP je dělí na to, co se složí z limitu MŠMT a limitu z kraje</w:t>
      </w:r>
    </w:p>
    <w:p w14:paraId="45600066" w14:textId="77777777" w:rsidR="007A20DB" w:rsidRDefault="00ED2CD0" w:rsidP="00ED2CD0">
      <w:pPr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Kodifikace postupného ověřování L+H – ti co prošli pilotem, jsou komponováni do NV</w:t>
      </w:r>
    </w:p>
    <w:p w14:paraId="45600067" w14:textId="77777777" w:rsidR="00E6793A" w:rsidRDefault="00E6793A" w:rsidP="00ED2CD0">
      <w:pPr>
        <w:ind w:left="1080"/>
        <w:jc w:val="both"/>
        <w:rPr>
          <w:rFonts w:asciiTheme="minorHAnsi" w:hAnsiTheme="minorHAnsi" w:cstheme="minorHAnsi"/>
        </w:rPr>
      </w:pPr>
    </w:p>
    <w:p w14:paraId="45600068" w14:textId="77777777" w:rsidR="00E6793A" w:rsidRDefault="00E6793A" w:rsidP="00ED2CD0">
      <w:pPr>
        <w:ind w:left="1080"/>
        <w:jc w:val="both"/>
        <w:rPr>
          <w:rFonts w:asciiTheme="minorHAnsi" w:hAnsiTheme="minorHAnsi" w:cstheme="minorHAnsi"/>
        </w:rPr>
      </w:pPr>
    </w:p>
    <w:p w14:paraId="45600069" w14:textId="77777777" w:rsidR="00E6793A" w:rsidRPr="00E6793A" w:rsidRDefault="00536A5E" w:rsidP="00536A5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12:00 - </w:t>
      </w:r>
      <w:r>
        <w:rPr>
          <w:rFonts w:asciiTheme="minorHAnsi" w:hAnsiTheme="minorHAnsi" w:cstheme="minorHAnsi"/>
          <w:b/>
          <w:bCs/>
        </w:rPr>
        <w:tab/>
      </w:r>
      <w:r w:rsidR="00E6793A" w:rsidRPr="00E6793A">
        <w:rPr>
          <w:rFonts w:asciiTheme="minorHAnsi" w:hAnsiTheme="minorHAnsi" w:cstheme="minorHAnsi"/>
          <w:b/>
          <w:bCs/>
        </w:rPr>
        <w:t>Jak mohou data České školní inspekce přispět ke vzdělávání pro budoucnost</w:t>
      </w:r>
    </w:p>
    <w:p w14:paraId="4560006A" w14:textId="77777777" w:rsidR="00E6793A" w:rsidRPr="00E6793A" w:rsidRDefault="00E6793A" w:rsidP="00E6793A">
      <w:pPr>
        <w:ind w:left="1080"/>
        <w:jc w:val="both"/>
        <w:rPr>
          <w:rFonts w:asciiTheme="minorHAnsi" w:hAnsiTheme="minorHAnsi" w:cstheme="minorHAnsi"/>
        </w:rPr>
      </w:pPr>
      <w:r w:rsidRPr="00E6793A">
        <w:rPr>
          <w:rFonts w:asciiTheme="minorHAnsi" w:hAnsiTheme="minorHAnsi" w:cstheme="minorHAnsi"/>
          <w:i/>
          <w:iCs/>
        </w:rPr>
        <w:t>Mgr. Tomáš Zatloukal, MBA, ústřední školní inspektor, ČŠI</w:t>
      </w:r>
      <w:r w:rsidRPr="00E6793A">
        <w:rPr>
          <w:rFonts w:asciiTheme="minorHAnsi" w:hAnsiTheme="minorHAnsi" w:cstheme="minorHAnsi"/>
          <w:b/>
          <w:bCs/>
        </w:rPr>
        <w:t xml:space="preserve"> </w:t>
      </w:r>
    </w:p>
    <w:p w14:paraId="4560006B" w14:textId="77777777" w:rsidR="00E6793A" w:rsidRDefault="00536A5E" w:rsidP="00536A5E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Profil absolventa 2030+</w:t>
      </w:r>
    </w:p>
    <w:p w14:paraId="4560006C" w14:textId="77777777" w:rsidR="00536A5E" w:rsidRDefault="00536A5E" w:rsidP="00536A5E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Výchozí situace</w:t>
      </w:r>
    </w:p>
    <w:p w14:paraId="4560006D" w14:textId="77777777" w:rsidR="00536A5E" w:rsidRDefault="00536A5E" w:rsidP="00536A5E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Pozitiva, příležitosti ke zlepšování a doporučení ČŠI pro střední vzdělávání</w:t>
      </w:r>
    </w:p>
    <w:p w14:paraId="4560006E" w14:textId="77777777" w:rsidR="00536A5E" w:rsidRPr="00536A5E" w:rsidRDefault="00536A5E" w:rsidP="00536A5E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může udělat vedení školy pro zlepšování kvality vzdělávání</w:t>
      </w:r>
    </w:p>
    <w:p w14:paraId="4560006F" w14:textId="77777777" w:rsidR="001B1222" w:rsidRDefault="001B1222" w:rsidP="007A20DB">
      <w:pPr>
        <w:jc w:val="both"/>
        <w:rPr>
          <w:rFonts w:asciiTheme="minorHAnsi" w:hAnsiTheme="minorHAnsi" w:cstheme="minorHAnsi"/>
        </w:rPr>
      </w:pPr>
    </w:p>
    <w:p w14:paraId="45600070" w14:textId="77777777" w:rsidR="00F7514A" w:rsidRPr="00F7514A" w:rsidRDefault="00F7514A" w:rsidP="00F7514A">
      <w:pPr>
        <w:ind w:left="1080"/>
        <w:jc w:val="both"/>
        <w:rPr>
          <w:rFonts w:asciiTheme="minorHAnsi" w:hAnsiTheme="minorHAnsi" w:cstheme="minorHAnsi"/>
        </w:rPr>
      </w:pPr>
      <w:r w:rsidRPr="00F7514A">
        <w:rPr>
          <w:rFonts w:asciiTheme="minorHAnsi" w:hAnsiTheme="minorHAnsi" w:cstheme="minorHAnsi"/>
        </w:rPr>
        <w:t>Kompetence:</w:t>
      </w:r>
    </w:p>
    <w:p w14:paraId="45600071" w14:textId="77777777" w:rsidR="00F7514A" w:rsidRDefault="00F7514A" w:rsidP="00F7514A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obecné – soft </w:t>
      </w:r>
      <w:proofErr w:type="spellStart"/>
      <w:r>
        <w:rPr>
          <w:rFonts w:asciiTheme="minorHAnsi" w:hAnsiTheme="minorHAnsi" w:cstheme="minorHAnsi"/>
        </w:rPr>
        <w:t>skills</w:t>
      </w:r>
      <w:proofErr w:type="spellEnd"/>
    </w:p>
    <w:p w14:paraId="45600074" w14:textId="54963E00" w:rsidR="00F7514A" w:rsidRPr="0028570C" w:rsidRDefault="00F7514A" w:rsidP="0028570C">
      <w:pPr>
        <w:pStyle w:val="Odstavecseseznamem"/>
        <w:numPr>
          <w:ilvl w:val="0"/>
          <w:numId w:val="3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částečně oborově vázané (výzvy ekonomické, sociální</w:t>
      </w:r>
    </w:p>
    <w:p w14:paraId="45600075" w14:textId="77777777" w:rsidR="00F7514A" w:rsidRDefault="00F7514A" w:rsidP="00F7514A">
      <w:pPr>
        <w:jc w:val="both"/>
        <w:rPr>
          <w:rFonts w:asciiTheme="minorHAnsi" w:hAnsiTheme="minorHAnsi" w:cstheme="minorHAnsi"/>
        </w:rPr>
      </w:pPr>
    </w:p>
    <w:p w14:paraId="45600076" w14:textId="77777777" w:rsidR="00F7514A" w:rsidRPr="00F7514A" w:rsidRDefault="00F7514A" w:rsidP="00F7514A">
      <w:pPr>
        <w:jc w:val="both"/>
        <w:rPr>
          <w:rFonts w:asciiTheme="minorHAnsi" w:hAnsiTheme="minorHAnsi" w:cstheme="minorHAnsi"/>
        </w:rPr>
      </w:pPr>
    </w:p>
    <w:p w14:paraId="4560007A" w14:textId="77777777" w:rsidR="00122A54" w:rsidRPr="00122A54" w:rsidRDefault="00122A54" w:rsidP="00122A54">
      <w:pPr>
        <w:spacing w:before="120" w:after="120"/>
        <w:jc w:val="both"/>
        <w:rPr>
          <w:rFonts w:asciiTheme="minorHAnsi" w:hAnsiTheme="minorHAnsi" w:cstheme="minorHAnsi"/>
        </w:rPr>
      </w:pPr>
      <w:r w:rsidRPr="00122A54">
        <w:rPr>
          <w:rFonts w:asciiTheme="minorHAnsi" w:hAnsiTheme="minorHAnsi" w:cstheme="minorHAnsi"/>
        </w:rPr>
        <w:t>12:30 – 13:30 h</w:t>
      </w:r>
      <w:r w:rsidRPr="00122A54">
        <w:rPr>
          <w:rFonts w:asciiTheme="minorHAnsi" w:hAnsiTheme="minorHAnsi" w:cstheme="minorHAnsi"/>
        </w:rPr>
        <w:tab/>
        <w:t>Oběd</w:t>
      </w:r>
    </w:p>
    <w:p w14:paraId="4560007B" w14:textId="77777777" w:rsidR="00122A54" w:rsidRPr="00122A54" w:rsidRDefault="00122A54" w:rsidP="00122A54">
      <w:pPr>
        <w:rPr>
          <w:rFonts w:asciiTheme="minorHAnsi" w:hAnsiTheme="minorHAnsi" w:cstheme="minorHAnsi"/>
        </w:rPr>
      </w:pPr>
      <w:r w:rsidRPr="00122A54">
        <w:rPr>
          <w:rFonts w:asciiTheme="minorHAnsi" w:hAnsiTheme="minorHAnsi" w:cstheme="minorHAnsi"/>
        </w:rPr>
        <w:t>13:30 – 16:</w:t>
      </w:r>
      <w:r w:rsidR="004D51E8">
        <w:rPr>
          <w:rFonts w:asciiTheme="minorHAnsi" w:hAnsiTheme="minorHAnsi" w:cstheme="minorHAnsi"/>
        </w:rPr>
        <w:t>30</w:t>
      </w:r>
      <w:r w:rsidRPr="00122A54">
        <w:rPr>
          <w:rFonts w:asciiTheme="minorHAnsi" w:hAnsiTheme="minorHAnsi" w:cstheme="minorHAnsi"/>
        </w:rPr>
        <w:t xml:space="preserve"> h</w:t>
      </w:r>
      <w:r w:rsidRPr="00122A54">
        <w:rPr>
          <w:rFonts w:asciiTheme="minorHAnsi" w:hAnsiTheme="minorHAnsi" w:cstheme="minorHAnsi"/>
        </w:rPr>
        <w:tab/>
      </w:r>
      <w:r w:rsidRPr="00122A54">
        <w:rPr>
          <w:rFonts w:asciiTheme="minorHAnsi" w:hAnsiTheme="minorHAnsi" w:cstheme="minorHAnsi"/>
          <w:b/>
        </w:rPr>
        <w:t>Jednání v odborných sekcích</w:t>
      </w:r>
      <w:r w:rsidRPr="00122A54">
        <w:rPr>
          <w:rFonts w:asciiTheme="minorHAnsi" w:hAnsiTheme="minorHAnsi" w:cstheme="minorHAnsi"/>
          <w:b/>
        </w:rPr>
        <w:br/>
      </w:r>
    </w:p>
    <w:p w14:paraId="4560007C" w14:textId="77777777" w:rsidR="008873AF" w:rsidRDefault="008873AF" w:rsidP="00122A54">
      <w:pPr>
        <w:jc w:val="both"/>
        <w:rPr>
          <w:rFonts w:asciiTheme="minorHAnsi" w:hAnsiTheme="minorHAnsi" w:cstheme="minorHAnsi"/>
        </w:rPr>
      </w:pPr>
    </w:p>
    <w:p w14:paraId="4560007D" w14:textId="77777777" w:rsidR="00122A54" w:rsidRPr="00122A54" w:rsidRDefault="004D51E8" w:rsidP="00122A5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16:30 - </w:t>
      </w:r>
      <w:r w:rsidR="00122A54" w:rsidRPr="00122A54">
        <w:rPr>
          <w:rFonts w:asciiTheme="minorHAnsi" w:hAnsiTheme="minorHAnsi" w:cstheme="minorHAnsi"/>
        </w:rPr>
        <w:t>16:45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122A54" w:rsidRPr="00122A54">
        <w:rPr>
          <w:rFonts w:asciiTheme="minorHAnsi" w:hAnsiTheme="minorHAnsi" w:cstheme="minorHAnsi"/>
        </w:rPr>
        <w:t>Přestávka</w:t>
      </w:r>
    </w:p>
    <w:p w14:paraId="4560007E" w14:textId="77777777" w:rsidR="00122A54" w:rsidRPr="00122A54" w:rsidRDefault="00122A54" w:rsidP="00122A54">
      <w:pPr>
        <w:jc w:val="both"/>
        <w:rPr>
          <w:rFonts w:asciiTheme="minorHAnsi" w:hAnsiTheme="minorHAnsi" w:cstheme="minorHAnsi"/>
        </w:rPr>
      </w:pPr>
    </w:p>
    <w:p w14:paraId="4560007F" w14:textId="77777777" w:rsidR="007B75C5" w:rsidRPr="00122A54" w:rsidRDefault="004D51E8" w:rsidP="004D51E8">
      <w:pPr>
        <w:ind w:left="2124" w:hanging="2124"/>
        <w:jc w:val="both"/>
        <w:rPr>
          <w:rFonts w:asciiTheme="minorHAnsi" w:hAnsiTheme="minorHAnsi" w:cstheme="minorHAnsi"/>
        </w:rPr>
      </w:pPr>
      <w:r w:rsidRPr="00122A54">
        <w:rPr>
          <w:rFonts w:asciiTheme="minorHAnsi" w:hAnsiTheme="minorHAnsi" w:cstheme="minorHAnsi"/>
        </w:rPr>
        <w:t>16:45</w:t>
      </w:r>
      <w:r>
        <w:rPr>
          <w:rFonts w:asciiTheme="minorHAnsi" w:hAnsiTheme="minorHAnsi" w:cstheme="minorHAnsi"/>
        </w:rPr>
        <w:t xml:space="preserve"> </w:t>
      </w:r>
      <w:r w:rsidR="00122A54" w:rsidRPr="00122A54">
        <w:rPr>
          <w:rFonts w:asciiTheme="minorHAnsi" w:hAnsiTheme="minorHAnsi" w:cstheme="minorHAnsi"/>
        </w:rPr>
        <w:t>– 1</w:t>
      </w:r>
      <w:r>
        <w:rPr>
          <w:rFonts w:asciiTheme="minorHAnsi" w:hAnsiTheme="minorHAnsi" w:cstheme="minorHAnsi"/>
        </w:rPr>
        <w:t>7</w:t>
      </w:r>
      <w:r w:rsidR="00122A54" w:rsidRPr="00122A5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3</w:t>
      </w:r>
      <w:r w:rsidR="00122A54" w:rsidRPr="00122A54">
        <w:rPr>
          <w:rFonts w:asciiTheme="minorHAnsi" w:hAnsiTheme="minorHAnsi" w:cstheme="minorHAnsi"/>
        </w:rPr>
        <w:t>0 h</w:t>
      </w:r>
      <w:r w:rsidR="00122A54" w:rsidRPr="00122A5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b/>
        </w:rPr>
        <w:t>Výsledky MZ 2019 a příprava MZ 2020</w:t>
      </w:r>
    </w:p>
    <w:p w14:paraId="45600080" w14:textId="77777777" w:rsidR="00433974" w:rsidRPr="00433974" w:rsidRDefault="00433974" w:rsidP="00433974">
      <w:pPr>
        <w:ind w:left="2124"/>
        <w:jc w:val="both"/>
        <w:rPr>
          <w:rFonts w:asciiTheme="minorHAnsi" w:hAnsiTheme="minorHAnsi" w:cstheme="minorHAnsi"/>
        </w:rPr>
      </w:pPr>
      <w:r w:rsidRPr="00433974">
        <w:rPr>
          <w:rFonts w:asciiTheme="minorHAnsi" w:hAnsiTheme="minorHAnsi" w:cstheme="minorHAnsi"/>
          <w:b/>
          <w:bCs/>
        </w:rPr>
        <w:t>Přijímací zkoušky v maturitních OV</w:t>
      </w:r>
    </w:p>
    <w:p w14:paraId="45600081" w14:textId="77777777" w:rsidR="00433974" w:rsidRPr="00433974" w:rsidRDefault="00433974" w:rsidP="0053722A">
      <w:pPr>
        <w:ind w:left="2124"/>
        <w:rPr>
          <w:rFonts w:asciiTheme="minorHAnsi" w:hAnsiTheme="minorHAnsi" w:cstheme="minorHAnsi"/>
        </w:rPr>
      </w:pPr>
      <w:r w:rsidRPr="00433974">
        <w:rPr>
          <w:rFonts w:asciiTheme="minorHAnsi" w:hAnsiTheme="minorHAnsi" w:cstheme="minorHAnsi"/>
          <w:i/>
          <w:iCs/>
        </w:rPr>
        <w:t xml:space="preserve">RNDr. Michaela </w:t>
      </w:r>
      <w:proofErr w:type="spellStart"/>
      <w:r w:rsidRPr="00433974">
        <w:rPr>
          <w:rFonts w:asciiTheme="minorHAnsi" w:hAnsiTheme="minorHAnsi" w:cstheme="minorHAnsi"/>
          <w:i/>
          <w:iCs/>
        </w:rPr>
        <w:t>Kleňhová</w:t>
      </w:r>
      <w:proofErr w:type="spellEnd"/>
      <w:r w:rsidRPr="00433974">
        <w:rPr>
          <w:rFonts w:asciiTheme="minorHAnsi" w:hAnsiTheme="minorHAnsi" w:cstheme="minorHAnsi"/>
          <w:i/>
          <w:iCs/>
        </w:rPr>
        <w:t xml:space="preserve">, Ing. Jiří Zíka, </w:t>
      </w:r>
      <w:r w:rsidRPr="00433974">
        <w:rPr>
          <w:rFonts w:asciiTheme="minorHAnsi" w:hAnsiTheme="minorHAnsi" w:cstheme="minorHAnsi"/>
          <w:i/>
          <w:iCs/>
        </w:rPr>
        <w:br/>
        <w:t>Centrum pro zjišťování výsledků vzdělávání</w:t>
      </w:r>
    </w:p>
    <w:p w14:paraId="45600082" w14:textId="77777777" w:rsidR="005A16F0" w:rsidRPr="00433974" w:rsidRDefault="00433974" w:rsidP="00433974">
      <w:pPr>
        <w:pStyle w:val="Odstavecseseznamem"/>
        <w:numPr>
          <w:ilvl w:val="1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</w:t>
      </w:r>
      <w:r w:rsidRPr="00433974">
        <w:rPr>
          <w:rFonts w:asciiTheme="minorHAnsi" w:hAnsiTheme="minorHAnsi" w:cstheme="minorHAnsi"/>
        </w:rPr>
        <w:t>iz přiložen</w:t>
      </w:r>
      <w:r w:rsidR="007E266F">
        <w:rPr>
          <w:rFonts w:asciiTheme="minorHAnsi" w:hAnsiTheme="minorHAnsi" w:cstheme="minorHAnsi"/>
        </w:rPr>
        <w:t>é</w:t>
      </w:r>
      <w:r w:rsidRPr="00433974">
        <w:rPr>
          <w:rFonts w:asciiTheme="minorHAnsi" w:hAnsiTheme="minorHAnsi" w:cstheme="minorHAnsi"/>
        </w:rPr>
        <w:t xml:space="preserve"> prezentace</w:t>
      </w:r>
      <w:r w:rsidR="007E266F">
        <w:rPr>
          <w:rFonts w:asciiTheme="minorHAnsi" w:hAnsiTheme="minorHAnsi" w:cstheme="minorHAnsi"/>
        </w:rPr>
        <w:t xml:space="preserve"> o výsledcích MZ a PZk</w:t>
      </w:r>
    </w:p>
    <w:p w14:paraId="45600083" w14:textId="77777777" w:rsidR="005A16F0" w:rsidRPr="005A16F0" w:rsidRDefault="005A16F0" w:rsidP="005A16F0">
      <w:pPr>
        <w:ind w:left="2124" w:hanging="2124"/>
        <w:jc w:val="both"/>
        <w:rPr>
          <w:rFonts w:asciiTheme="minorHAnsi" w:hAnsiTheme="minorHAnsi" w:cstheme="minorHAnsi"/>
        </w:rPr>
      </w:pPr>
    </w:p>
    <w:p w14:paraId="45600085" w14:textId="77777777" w:rsidR="0047419E" w:rsidRPr="0047419E" w:rsidRDefault="00433974" w:rsidP="0047419E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</w:pPr>
      <w:r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t>Středa</w:t>
      </w:r>
      <w:r w:rsidR="0047419E" w:rsidRPr="0047419E"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t xml:space="preserve"> </w:t>
      </w:r>
      <w:r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t>2</w:t>
      </w:r>
      <w:r w:rsidR="0047419E" w:rsidRPr="0047419E"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t>. října</w:t>
      </w:r>
      <w:r w:rsidR="0047419E" w:rsidRPr="0047419E">
        <w:rPr>
          <w:rFonts w:asciiTheme="minorHAnsi" w:eastAsia="Times New Roman" w:hAnsiTheme="minorHAnsi" w:cstheme="minorHAnsi"/>
          <w:i w:val="0"/>
          <w:iCs w:val="0"/>
          <w:sz w:val="28"/>
          <w:szCs w:val="28"/>
          <w:u w:val="single"/>
        </w:rPr>
        <w:br/>
      </w:r>
    </w:p>
    <w:p w14:paraId="45600086" w14:textId="77777777" w:rsidR="0047419E" w:rsidRPr="0047419E" w:rsidRDefault="0047419E" w:rsidP="0047419E">
      <w:pPr>
        <w:jc w:val="both"/>
        <w:rPr>
          <w:rFonts w:asciiTheme="minorHAnsi" w:hAnsiTheme="minorHAnsi" w:cstheme="minorHAnsi"/>
        </w:rPr>
      </w:pPr>
    </w:p>
    <w:p w14:paraId="2954ADBE" w14:textId="77777777" w:rsidR="00276E73" w:rsidRPr="0043526F" w:rsidRDefault="00276E73" w:rsidP="00276E73">
      <w:pPr>
        <w:jc w:val="center"/>
        <w:rPr>
          <w:b/>
          <w:sz w:val="28"/>
          <w:szCs w:val="28"/>
        </w:rPr>
      </w:pPr>
      <w:r w:rsidRPr="0043526F">
        <w:rPr>
          <w:b/>
          <w:sz w:val="28"/>
          <w:szCs w:val="28"/>
        </w:rPr>
        <w:t>Usnesení Valné hromady Asociace SPŠ ČR ze dne 2.10. 2019</w:t>
      </w:r>
    </w:p>
    <w:p w14:paraId="309A21C0" w14:textId="77777777" w:rsidR="00276E73" w:rsidRPr="0043526F" w:rsidRDefault="00276E73" w:rsidP="00276E73"/>
    <w:p w14:paraId="240D806B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</w:pPr>
      <w:r w:rsidRPr="0043526F">
        <w:t xml:space="preserve">Jednání Valné hromady se zúčastnilo </w:t>
      </w:r>
      <w:r>
        <w:t>111</w:t>
      </w:r>
      <w:r w:rsidRPr="0043526F">
        <w:t xml:space="preserve"> ze 119 členů, jednání bylo usnášení schopné.</w:t>
      </w:r>
      <w:r w:rsidRPr="0043526F">
        <w:br/>
      </w:r>
    </w:p>
    <w:p w14:paraId="35044F28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</w:pPr>
      <w:r w:rsidRPr="0043526F">
        <w:t>Valná hromada bere na vědomí následující změny členské základny:</w:t>
      </w:r>
    </w:p>
    <w:p w14:paraId="015D738C" w14:textId="77777777" w:rsidR="00276E73" w:rsidRPr="0043526F" w:rsidRDefault="00276E73" w:rsidP="00276E73">
      <w:pPr>
        <w:pStyle w:val="Odstavecseseznamem"/>
        <w:widowControl/>
        <w:numPr>
          <w:ilvl w:val="0"/>
          <w:numId w:val="34"/>
        </w:numPr>
        <w:suppressAutoHyphens w:val="0"/>
        <w:spacing w:after="160" w:line="259" w:lineRule="auto"/>
        <w:ind w:left="1068"/>
      </w:pPr>
      <w:r w:rsidRPr="0043526F">
        <w:t>Školy, které vystoupily z Asociace: žádné</w:t>
      </w:r>
    </w:p>
    <w:p w14:paraId="7926764E" w14:textId="77777777" w:rsidR="00276E73" w:rsidRPr="0043526F" w:rsidRDefault="00276E73" w:rsidP="00276E73">
      <w:pPr>
        <w:pStyle w:val="Odstavecseseznamem"/>
        <w:widowControl/>
        <w:numPr>
          <w:ilvl w:val="0"/>
          <w:numId w:val="34"/>
        </w:numPr>
        <w:suppressAutoHyphens w:val="0"/>
        <w:spacing w:after="160" w:line="259" w:lineRule="auto"/>
        <w:ind w:left="1068"/>
      </w:pPr>
      <w:r w:rsidRPr="0043526F">
        <w:t>Školy, které splynuly s jinou organizací, změna názvu školy: žádné</w:t>
      </w:r>
    </w:p>
    <w:p w14:paraId="5395943C" w14:textId="77777777" w:rsidR="00276E73" w:rsidRPr="0043526F" w:rsidRDefault="00276E73" w:rsidP="00276E73">
      <w:pPr>
        <w:pStyle w:val="Odstavecseseznamem"/>
        <w:widowControl/>
        <w:numPr>
          <w:ilvl w:val="0"/>
          <w:numId w:val="34"/>
        </w:numPr>
        <w:suppressAutoHyphens w:val="0"/>
        <w:spacing w:after="160" w:line="259" w:lineRule="auto"/>
        <w:ind w:left="1068"/>
      </w:pPr>
      <w:r w:rsidRPr="0043526F">
        <w:lastRenderedPageBreak/>
        <w:t>Školy, které jsou novými členy Asociace:</w:t>
      </w:r>
      <w:r w:rsidRPr="0043526F">
        <w:br/>
        <w:t xml:space="preserve">Střední průmyslová škola stavební, Chodské nám. 2, Plzeň     </w:t>
      </w:r>
      <w:r w:rsidRPr="0043526F">
        <w:br/>
        <w:t xml:space="preserve">          </w:t>
      </w:r>
    </w:p>
    <w:p w14:paraId="2C649797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</w:pPr>
      <w:r w:rsidRPr="0043526F">
        <w:t>Volby členů Rady A SPŠ a Dozorčí rady</w:t>
      </w:r>
      <w:r w:rsidRPr="0043526F">
        <w:br/>
        <w:t xml:space="preserve">Valná hromada volí členy Rady a Dozorčí rady pro období </w:t>
      </w:r>
      <w:proofErr w:type="gramStart"/>
      <w:r w:rsidRPr="0043526F">
        <w:t>2019 – 2024</w:t>
      </w:r>
      <w:proofErr w:type="gramEnd"/>
      <w:r w:rsidRPr="0043526F">
        <w:t xml:space="preserve"> ve složení:</w:t>
      </w:r>
      <w:r w:rsidRPr="0043526F">
        <w:br/>
      </w:r>
    </w:p>
    <w:tbl>
      <w:tblPr>
        <w:tblW w:w="8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80"/>
        <w:gridCol w:w="4600"/>
      </w:tblGrid>
      <w:tr w:rsidR="00276E73" w:rsidRPr="0043526F" w14:paraId="06FBB2D7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A1854DF" w14:textId="77777777" w:rsidR="00276E73" w:rsidRPr="0043526F" w:rsidRDefault="00276E73" w:rsidP="002F35DA">
            <w:r w:rsidRPr="0043526F">
              <w:rPr>
                <w:b/>
                <w:bCs/>
              </w:rPr>
              <w:t>Rada A SPŠ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27CC0C3" w14:textId="77777777" w:rsidR="00276E73" w:rsidRPr="0043526F" w:rsidRDefault="00276E73" w:rsidP="002F35DA">
            <w:r>
              <w:t>Zvolený člen:</w:t>
            </w:r>
          </w:p>
        </w:tc>
      </w:tr>
      <w:tr w:rsidR="00276E73" w:rsidRPr="0043526F" w14:paraId="0CDB3F24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10885DA" w14:textId="77777777" w:rsidR="00276E73" w:rsidRPr="0043526F" w:rsidRDefault="00276E73" w:rsidP="002F35DA">
            <w:r w:rsidRPr="0043526F">
              <w:t>Předseda A SPŠ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F03B8F4" w14:textId="77777777" w:rsidR="00276E73" w:rsidRPr="0043526F" w:rsidRDefault="00276E73" w:rsidP="002F35DA">
            <w:r w:rsidRPr="0043526F">
              <w:t>Ing. Jiří Zajíček</w:t>
            </w:r>
          </w:p>
        </w:tc>
      </w:tr>
      <w:tr w:rsidR="00276E73" w:rsidRPr="0043526F" w14:paraId="44773B76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211FF99" w14:textId="77777777" w:rsidR="00276E73" w:rsidRPr="0043526F" w:rsidRDefault="00276E73" w:rsidP="002F35DA">
            <w:r w:rsidRPr="0043526F">
              <w:t>Praha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7878147" w14:textId="77777777" w:rsidR="00276E73" w:rsidRPr="0043526F" w:rsidRDefault="00276E73" w:rsidP="002F35DA">
            <w:r w:rsidRPr="0043526F">
              <w:t>Ing. Jiří Zajíček</w:t>
            </w:r>
          </w:p>
        </w:tc>
      </w:tr>
      <w:tr w:rsidR="00276E73" w:rsidRPr="0043526F" w14:paraId="5AD43C69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D310053" w14:textId="77777777" w:rsidR="00276E73" w:rsidRPr="0043526F" w:rsidRDefault="00276E73" w:rsidP="002F35DA">
            <w:r w:rsidRPr="0043526F">
              <w:t>Královéhradecký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BE63D8E" w14:textId="77777777" w:rsidR="00276E73" w:rsidRPr="0043526F" w:rsidRDefault="00276E73" w:rsidP="002F35DA">
            <w:r w:rsidRPr="0043526F">
              <w:t>Ing. Milan Maršík</w:t>
            </w:r>
          </w:p>
        </w:tc>
      </w:tr>
      <w:tr w:rsidR="00276E73" w:rsidRPr="0043526F" w14:paraId="019041D1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B1E8175" w14:textId="77777777" w:rsidR="00276E73" w:rsidRPr="0043526F" w:rsidRDefault="00276E73" w:rsidP="002F35DA">
            <w:r w:rsidRPr="0043526F">
              <w:t>Jihočeský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C591BE6" w14:textId="77777777" w:rsidR="00276E73" w:rsidRPr="0043526F" w:rsidRDefault="00276E73" w:rsidP="002F35DA">
            <w:r w:rsidRPr="0043526F">
              <w:t>Bc. Jan Šindelář</w:t>
            </w:r>
          </w:p>
        </w:tc>
      </w:tr>
      <w:tr w:rsidR="00276E73" w:rsidRPr="0043526F" w14:paraId="13C5F567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6399AC3" w14:textId="77777777" w:rsidR="00276E73" w:rsidRPr="0043526F" w:rsidRDefault="00276E73" w:rsidP="002F35DA">
            <w:r w:rsidRPr="0043526F">
              <w:t>Plzeňský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AF2E848" w14:textId="77777777" w:rsidR="00276E73" w:rsidRPr="0043526F" w:rsidRDefault="00276E73" w:rsidP="002F35DA">
            <w:r w:rsidRPr="0043526F">
              <w:t>Ing. Naděžda Mauleová</w:t>
            </w:r>
          </w:p>
        </w:tc>
      </w:tr>
      <w:tr w:rsidR="00276E73" w:rsidRPr="0043526F" w14:paraId="65A395F9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C64271E" w14:textId="77777777" w:rsidR="00276E73" w:rsidRPr="0043526F" w:rsidRDefault="00276E73" w:rsidP="002F35DA">
            <w:r w:rsidRPr="0043526F">
              <w:t>Liberecký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93D744E" w14:textId="77777777" w:rsidR="00276E73" w:rsidRPr="0043526F" w:rsidRDefault="00276E73" w:rsidP="002F35DA">
            <w:r w:rsidRPr="0043526F">
              <w:t>Ing. Jaroslav Semerád</w:t>
            </w:r>
          </w:p>
        </w:tc>
      </w:tr>
      <w:tr w:rsidR="00276E73" w:rsidRPr="0043526F" w14:paraId="344098FD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FBD4FCB" w14:textId="77777777" w:rsidR="00276E73" w:rsidRPr="0043526F" w:rsidRDefault="00276E73" w:rsidP="002F35DA">
            <w:r w:rsidRPr="0043526F">
              <w:t>Středočeský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CAAEC86" w14:textId="77777777" w:rsidR="00276E73" w:rsidRPr="0043526F" w:rsidRDefault="00276E73" w:rsidP="002F35DA">
            <w:r w:rsidRPr="0043526F">
              <w:t>PaedDr. Tomáš Hlaváč</w:t>
            </w:r>
          </w:p>
        </w:tc>
      </w:tr>
      <w:tr w:rsidR="00276E73" w:rsidRPr="0043526F" w14:paraId="248628C1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D39E041" w14:textId="77777777" w:rsidR="00276E73" w:rsidRPr="0043526F" w:rsidRDefault="00276E73" w:rsidP="002F35DA">
            <w:r w:rsidRPr="0043526F">
              <w:t>Olomoucký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05CD5E3" w14:textId="77777777" w:rsidR="00276E73" w:rsidRPr="0043526F" w:rsidRDefault="00276E73" w:rsidP="002F35DA">
            <w:proofErr w:type="spellStart"/>
            <w:r w:rsidRPr="0043526F">
              <w:t>PHDr.</w:t>
            </w:r>
            <w:proofErr w:type="spellEnd"/>
            <w:r w:rsidRPr="0043526F">
              <w:t xml:space="preserve"> Silvie Pernicová</w:t>
            </w:r>
          </w:p>
        </w:tc>
      </w:tr>
      <w:tr w:rsidR="00276E73" w:rsidRPr="0043526F" w14:paraId="62D11B17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9D62BEF" w14:textId="77777777" w:rsidR="00276E73" w:rsidRPr="0043526F" w:rsidRDefault="00276E73" w:rsidP="002F35DA">
            <w:r w:rsidRPr="0043526F">
              <w:t>Moravskoslezský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8605607" w14:textId="77777777" w:rsidR="00276E73" w:rsidRPr="0043526F" w:rsidRDefault="00276E73" w:rsidP="002F35DA">
            <w:r w:rsidRPr="0043526F">
              <w:t xml:space="preserve">Ing. Jiří </w:t>
            </w:r>
            <w:proofErr w:type="spellStart"/>
            <w:r w:rsidRPr="0043526F">
              <w:t>Kaličinský</w:t>
            </w:r>
            <w:proofErr w:type="spellEnd"/>
          </w:p>
        </w:tc>
      </w:tr>
      <w:tr w:rsidR="00276E73" w:rsidRPr="0043526F" w14:paraId="247EA860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B092550" w14:textId="77777777" w:rsidR="00276E73" w:rsidRPr="0043526F" w:rsidRDefault="00276E73" w:rsidP="002F35DA">
            <w:r w:rsidRPr="0043526F">
              <w:t>Jihomoravský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8E92D60" w14:textId="77777777" w:rsidR="00276E73" w:rsidRPr="0043526F" w:rsidRDefault="00276E73" w:rsidP="002F35DA">
            <w:r w:rsidRPr="0043526F">
              <w:t>Ing. Vilém Koutník, CSc.</w:t>
            </w:r>
          </w:p>
        </w:tc>
      </w:tr>
      <w:tr w:rsidR="00276E73" w:rsidRPr="0043526F" w14:paraId="20AC22AA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2A0E1EF4" w14:textId="77777777" w:rsidR="00276E73" w:rsidRPr="0043526F" w:rsidRDefault="00276E73" w:rsidP="002F35DA">
            <w:r w:rsidRPr="0043526F">
              <w:t>Karlovarský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AC63354" w14:textId="77777777" w:rsidR="00276E73" w:rsidRPr="0043526F" w:rsidRDefault="00276E73" w:rsidP="002F35DA">
            <w:r w:rsidRPr="0043526F">
              <w:t>Ing. Markéta Šlechtová</w:t>
            </w:r>
          </w:p>
        </w:tc>
      </w:tr>
      <w:tr w:rsidR="00276E73" w:rsidRPr="0043526F" w14:paraId="575CA777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6BAA50F" w14:textId="77777777" w:rsidR="00276E73" w:rsidRPr="0043526F" w:rsidRDefault="00276E73" w:rsidP="002F35DA">
            <w:r w:rsidRPr="0043526F">
              <w:t>Ústecký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15AE6FF" w14:textId="77777777" w:rsidR="00276E73" w:rsidRPr="0043526F" w:rsidRDefault="00276E73" w:rsidP="002F35DA">
            <w:r w:rsidRPr="0043526F">
              <w:t>Ing. Jan Lacina</w:t>
            </w:r>
          </w:p>
        </w:tc>
      </w:tr>
      <w:tr w:rsidR="00276E73" w:rsidRPr="0043526F" w14:paraId="491F3C51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891707A" w14:textId="77777777" w:rsidR="00276E73" w:rsidRPr="0043526F" w:rsidRDefault="00276E73" w:rsidP="002F35DA">
            <w:r w:rsidRPr="0043526F">
              <w:t>Vysočina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E94AF8B" w14:textId="77777777" w:rsidR="00276E73" w:rsidRPr="0043526F" w:rsidRDefault="00276E73" w:rsidP="002F35DA">
            <w:r w:rsidRPr="0043526F">
              <w:t>Ing. Miroslav Vítů</w:t>
            </w:r>
          </w:p>
        </w:tc>
      </w:tr>
      <w:tr w:rsidR="00276E73" w:rsidRPr="0043526F" w14:paraId="33BDB4B2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E59BA94" w14:textId="77777777" w:rsidR="00276E73" w:rsidRPr="0043526F" w:rsidRDefault="00276E73" w:rsidP="002F35DA">
            <w:r w:rsidRPr="0043526F">
              <w:t>Pardubický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357A0B9" w14:textId="77777777" w:rsidR="00276E73" w:rsidRPr="0043526F" w:rsidRDefault="00276E73" w:rsidP="002F35DA">
            <w:r w:rsidRPr="0043526F">
              <w:t>Ing. Jan Ptáček</w:t>
            </w:r>
          </w:p>
        </w:tc>
      </w:tr>
      <w:tr w:rsidR="00276E73" w:rsidRPr="0043526F" w14:paraId="7835FF4B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FC9E230" w14:textId="77777777" w:rsidR="00276E73" w:rsidRPr="0043526F" w:rsidRDefault="00276E73" w:rsidP="002F35DA">
            <w:r w:rsidRPr="0043526F">
              <w:t>Zlínský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EF716E4" w14:textId="77777777" w:rsidR="00276E73" w:rsidRPr="0043526F" w:rsidRDefault="00276E73" w:rsidP="002F35DA">
            <w:r w:rsidRPr="0043526F">
              <w:t xml:space="preserve">Mgr. Dagmar </w:t>
            </w:r>
            <w:proofErr w:type="spellStart"/>
            <w:r w:rsidRPr="0043526F">
              <w:t>Pavlacká</w:t>
            </w:r>
            <w:proofErr w:type="spellEnd"/>
          </w:p>
        </w:tc>
      </w:tr>
      <w:tr w:rsidR="00276E73" w:rsidRPr="0043526F" w14:paraId="03DAA7B1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A8FD19D" w14:textId="77777777" w:rsidR="00276E73" w:rsidRPr="0043526F" w:rsidRDefault="00276E73" w:rsidP="002F35DA">
            <w:r w:rsidRPr="0043526F">
              <w:rPr>
                <w:b/>
                <w:bCs/>
              </w:rPr>
              <w:t>Dozorčí rada: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A694722" w14:textId="77777777" w:rsidR="00276E73" w:rsidRPr="0043526F" w:rsidRDefault="00276E73" w:rsidP="002F35DA">
            <w:r w:rsidRPr="0043526F">
              <w:t> </w:t>
            </w:r>
          </w:p>
        </w:tc>
      </w:tr>
      <w:tr w:rsidR="00276E73" w:rsidRPr="0043526F" w14:paraId="56164B83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765FD796" w14:textId="77777777" w:rsidR="00276E73" w:rsidRPr="0043526F" w:rsidRDefault="00276E73" w:rsidP="002F35DA">
            <w:r w:rsidRPr="0043526F">
              <w:t>Člen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5DE8EBA" w14:textId="77777777" w:rsidR="00276E73" w:rsidRPr="0043526F" w:rsidRDefault="00276E73" w:rsidP="002F35DA">
            <w:r w:rsidRPr="0043526F">
              <w:t xml:space="preserve">Ing. Pavel </w:t>
            </w:r>
            <w:proofErr w:type="spellStart"/>
            <w:r w:rsidRPr="0043526F">
              <w:t>Zubek</w:t>
            </w:r>
            <w:proofErr w:type="spellEnd"/>
          </w:p>
        </w:tc>
      </w:tr>
      <w:tr w:rsidR="00276E73" w:rsidRPr="0043526F" w14:paraId="26B1861C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305BC78B" w14:textId="77777777" w:rsidR="00276E73" w:rsidRPr="0043526F" w:rsidRDefault="00276E73" w:rsidP="002F35DA">
            <w:r w:rsidRPr="0043526F">
              <w:t>Člen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4C02E900" w14:textId="77777777" w:rsidR="00276E73" w:rsidRPr="0043526F" w:rsidRDefault="00276E73" w:rsidP="002F35DA">
            <w:r w:rsidRPr="0043526F">
              <w:t xml:space="preserve">Ing. Alena Žalská </w:t>
            </w:r>
          </w:p>
        </w:tc>
      </w:tr>
      <w:tr w:rsidR="00276E73" w:rsidRPr="0043526F" w14:paraId="21DC1178" w14:textId="77777777" w:rsidTr="002F35DA">
        <w:trPr>
          <w:trHeight w:hRule="exact" w:val="340"/>
        </w:trPr>
        <w:tc>
          <w:tcPr>
            <w:tcW w:w="348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0372A33D" w14:textId="77777777" w:rsidR="00276E73" w:rsidRPr="0043526F" w:rsidRDefault="00276E73" w:rsidP="002F35DA">
            <w:r w:rsidRPr="0043526F">
              <w:t>Člen</w:t>
            </w:r>
          </w:p>
        </w:tc>
        <w:tc>
          <w:tcPr>
            <w:tcW w:w="4600" w:type="dxa"/>
            <w:shd w:val="clear" w:color="auto" w:fill="FFFFFF" w:themeFill="background1"/>
            <w:tcMar>
              <w:top w:w="13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5FECFE13" w14:textId="77777777" w:rsidR="00276E73" w:rsidRPr="0043526F" w:rsidRDefault="00276E73" w:rsidP="002F35DA">
            <w:r w:rsidRPr="0043526F">
              <w:t>Ing. Norbert Hanzlík</w:t>
            </w:r>
          </w:p>
        </w:tc>
      </w:tr>
    </w:tbl>
    <w:p w14:paraId="1296F805" w14:textId="77777777" w:rsidR="00276E73" w:rsidRPr="0043526F" w:rsidRDefault="00276E73" w:rsidP="00276E73">
      <w:pPr>
        <w:ind w:left="348"/>
      </w:pPr>
      <w:r w:rsidRPr="0043526F">
        <w:t xml:space="preserve">Pro: </w:t>
      </w:r>
      <w:r>
        <w:t>111, p</w:t>
      </w:r>
      <w:r w:rsidRPr="0043526F">
        <w:t>roti: 0</w:t>
      </w:r>
      <w:r>
        <w:t>, z</w:t>
      </w:r>
      <w:r w:rsidRPr="0043526F">
        <w:t>drželi se: 2</w:t>
      </w:r>
    </w:p>
    <w:p w14:paraId="44B59FF9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  <w:ind w:left="1068"/>
      </w:pPr>
      <w:r w:rsidRPr="0043526F">
        <w:t>Valná hromada projednala výroční zprávu za kalendářní rok 2018 předloženou Dozorčí radou Asociace a schvaluje výsledky hospodaření za rok 2018. Výroční zpráva je přílohou tohoto usnesení. (Příloha – výroční zpráva za rok 2018)</w:t>
      </w:r>
    </w:p>
    <w:p w14:paraId="06C6EA3A" w14:textId="77777777" w:rsidR="00276E73" w:rsidRPr="0043526F" w:rsidRDefault="00276E73" w:rsidP="00276E73">
      <w:pPr>
        <w:pStyle w:val="Odstavecseseznamem"/>
        <w:ind w:left="1068"/>
      </w:pPr>
      <w:r w:rsidRPr="0043526F">
        <w:t xml:space="preserve">Výsledky hlasování: pro </w:t>
      </w:r>
      <w:r>
        <w:t>111</w:t>
      </w:r>
      <w:r w:rsidRPr="0043526F">
        <w:t xml:space="preserve"> proti </w:t>
      </w:r>
      <w:r>
        <w:t>0</w:t>
      </w:r>
      <w:r w:rsidRPr="0043526F">
        <w:t xml:space="preserve"> zdržel se </w:t>
      </w:r>
      <w:r>
        <w:t>0</w:t>
      </w:r>
    </w:p>
    <w:p w14:paraId="18147396" w14:textId="77777777" w:rsidR="00276E73" w:rsidRPr="0043526F" w:rsidRDefault="00276E73" w:rsidP="00276E73">
      <w:pPr>
        <w:pStyle w:val="Odstavecseseznamem"/>
        <w:ind w:left="1068"/>
      </w:pPr>
    </w:p>
    <w:p w14:paraId="63A30407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  <w:ind w:left="1068"/>
      </w:pPr>
      <w:r w:rsidRPr="0043526F">
        <w:t>Valná hromada schvaluje návrh rozpočtu Asociace pro rok 2020. (Příloha – schválený rozpočet pro rok 2020)</w:t>
      </w:r>
    </w:p>
    <w:p w14:paraId="7FDE65C4" w14:textId="77777777" w:rsidR="00276E73" w:rsidRPr="0043526F" w:rsidRDefault="00276E73" w:rsidP="00276E73">
      <w:pPr>
        <w:pStyle w:val="Odstavecseseznamem"/>
        <w:ind w:left="1068"/>
      </w:pPr>
      <w:r w:rsidRPr="0043526F">
        <w:t xml:space="preserve">Výsledky hlasování: pro </w:t>
      </w:r>
      <w:r>
        <w:t>111</w:t>
      </w:r>
      <w:r w:rsidRPr="0043526F">
        <w:t xml:space="preserve">proti </w:t>
      </w:r>
      <w:r>
        <w:t>0</w:t>
      </w:r>
      <w:r w:rsidRPr="0043526F">
        <w:t xml:space="preserve"> zdržel se </w:t>
      </w:r>
      <w:r>
        <w:t>0</w:t>
      </w:r>
    </w:p>
    <w:p w14:paraId="11F31F9E" w14:textId="77777777" w:rsidR="00276E73" w:rsidRPr="0043526F" w:rsidRDefault="00276E73" w:rsidP="00276E73">
      <w:pPr>
        <w:pStyle w:val="Odstavecseseznamem"/>
        <w:ind w:left="1068"/>
      </w:pPr>
    </w:p>
    <w:p w14:paraId="3710BD5A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  <w:ind w:left="1068"/>
      </w:pPr>
      <w:r w:rsidRPr="0043526F">
        <w:t xml:space="preserve">Valná hromada bere na vědomí volbu nového vedoucího elektrotechnické sekce, kterým byl zvolen </w:t>
      </w:r>
      <w:r w:rsidRPr="0043526F">
        <w:rPr>
          <w:rFonts w:eastAsia="Times New Roman"/>
        </w:rPr>
        <w:t xml:space="preserve">Ing. Jiří </w:t>
      </w:r>
      <w:proofErr w:type="spellStart"/>
      <w:r w:rsidRPr="0043526F">
        <w:rPr>
          <w:rFonts w:eastAsia="Times New Roman"/>
        </w:rPr>
        <w:t>Egrt</w:t>
      </w:r>
      <w:proofErr w:type="spellEnd"/>
      <w:r w:rsidRPr="0043526F">
        <w:rPr>
          <w:rFonts w:eastAsia="Times New Roman"/>
        </w:rPr>
        <w:t xml:space="preserve"> z VOŠIS a SŠEMI Praha.</w:t>
      </w:r>
    </w:p>
    <w:p w14:paraId="183CEE14" w14:textId="77777777" w:rsidR="00276E73" w:rsidRPr="0043526F" w:rsidRDefault="00276E73" w:rsidP="00276E73">
      <w:pPr>
        <w:pStyle w:val="Odstavecseseznamem"/>
        <w:ind w:left="1068"/>
      </w:pPr>
    </w:p>
    <w:p w14:paraId="74863A92" w14:textId="77777777" w:rsidR="00276E73" w:rsidRPr="0043526F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  <w:ind w:left="1068"/>
      </w:pPr>
      <w:r w:rsidRPr="0043526F">
        <w:t>Valná hromada bere na vědomí spojení strojírenské sekce a sekce technických lyceí. Vedoucím spojené sekce byl zvolen Mgr. Martin Tobiáš.</w:t>
      </w:r>
    </w:p>
    <w:p w14:paraId="5C81F3EA" w14:textId="77777777" w:rsidR="00276E73" w:rsidRPr="00491105" w:rsidRDefault="00276E73" w:rsidP="00276E73">
      <w:pPr>
        <w:ind w:left="348"/>
        <w:rPr>
          <w:b/>
          <w:sz w:val="28"/>
          <w:szCs w:val="28"/>
        </w:rPr>
      </w:pPr>
    </w:p>
    <w:p w14:paraId="00774209" w14:textId="77777777" w:rsidR="00276E73" w:rsidRPr="00491105" w:rsidRDefault="00276E73" w:rsidP="00276E73">
      <w:pPr>
        <w:pStyle w:val="Odstavecseseznamem"/>
        <w:widowControl/>
        <w:numPr>
          <w:ilvl w:val="0"/>
          <w:numId w:val="33"/>
        </w:numPr>
        <w:suppressAutoHyphens w:val="0"/>
        <w:spacing w:after="160" w:line="259" w:lineRule="auto"/>
        <w:ind w:left="1068"/>
        <w:rPr>
          <w:b/>
          <w:sz w:val="28"/>
          <w:szCs w:val="28"/>
        </w:rPr>
      </w:pPr>
      <w:r w:rsidRPr="00491105">
        <w:rPr>
          <w:b/>
          <w:sz w:val="28"/>
          <w:szCs w:val="28"/>
        </w:rPr>
        <w:lastRenderedPageBreak/>
        <w:t>Valná hromada přijala následující stanoviska k odborným tématům:</w:t>
      </w:r>
    </w:p>
    <w:p w14:paraId="7A2D0791" w14:textId="77777777" w:rsidR="00276E73" w:rsidRPr="0043526F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trvá na tom, aby navýšení</w:t>
      </w:r>
      <w:r>
        <w:rPr>
          <w:color w:val="201F1E"/>
        </w:rPr>
        <w:t xml:space="preserve"> platu</w:t>
      </w:r>
      <w:r w:rsidRPr="0043526F">
        <w:rPr>
          <w:color w:val="201F1E"/>
        </w:rPr>
        <w:t xml:space="preserve"> ve výši 10 % pro pedagogické pracovníky od 1. 1. 2020 bylo promítnuto </w:t>
      </w:r>
      <w:r>
        <w:rPr>
          <w:color w:val="201F1E"/>
        </w:rPr>
        <w:t xml:space="preserve">plně </w:t>
      </w:r>
      <w:r w:rsidRPr="0043526F">
        <w:rPr>
          <w:color w:val="201F1E"/>
        </w:rPr>
        <w:t>do navýšení tarifního platu. Valná hromada ASPŠ současně trvá na dalším navýšení platů</w:t>
      </w:r>
      <w:r>
        <w:rPr>
          <w:color w:val="201F1E"/>
        </w:rPr>
        <w:t xml:space="preserve"> pedagogů</w:t>
      </w:r>
      <w:r w:rsidRPr="0043526F">
        <w:rPr>
          <w:color w:val="201F1E"/>
        </w:rPr>
        <w:t xml:space="preserve"> ve výši 5 </w:t>
      </w:r>
      <w:proofErr w:type="gramStart"/>
      <w:r w:rsidRPr="0043526F">
        <w:rPr>
          <w:color w:val="201F1E"/>
        </w:rPr>
        <w:t>%  na</w:t>
      </w:r>
      <w:proofErr w:type="gramEnd"/>
      <w:r w:rsidRPr="0043526F">
        <w:rPr>
          <w:color w:val="201F1E"/>
        </w:rPr>
        <w:t xml:space="preserve"> posílení nadtarifních složek platu v souladu s programovým prohlášením vlády, a to ke stejnému datu.</w:t>
      </w:r>
    </w:p>
    <w:p w14:paraId="2C883DA3" w14:textId="77777777" w:rsidR="00276E73" w:rsidRPr="00BC55CA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U nepedagogických pracovníků Valná hromada ASPŠ trvá na navýšení tarifních platů od 1. 1. 2020 celkově o 10 %, s rozdělením 7 % do tarifních složek a 3 % na posílení nadtarifních složek platu. Valná hromada konstatuje, že stávající stav odměňování nepedagogických pracovníků je zcela neúnosný vzhledem k jejich potřebě a přínosu pro fungování škol.</w:t>
      </w:r>
    </w:p>
    <w:p w14:paraId="01B17441" w14:textId="77777777" w:rsidR="00276E73" w:rsidRPr="0043526F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požaduje konkrétní a úplné informace k reformě financování včetně záruk finančního krytí nejpozději do 30. 10. 2019. V opačném případě ASPŠ spuštění reformy odmítá.</w:t>
      </w:r>
    </w:p>
    <w:p w14:paraId="0FC59385" w14:textId="77777777" w:rsidR="00276E73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V oblasti maturitní zkoušky </w:t>
      </w:r>
      <w:r>
        <w:rPr>
          <w:color w:val="201F1E"/>
        </w:rPr>
        <w:t>V</w:t>
      </w:r>
      <w:r w:rsidRPr="0043526F">
        <w:rPr>
          <w:color w:val="201F1E"/>
        </w:rPr>
        <w:t>alná hromada ASPŠ trvá na zachování volitelnosti mezi cizím jazykem a matematikou</w:t>
      </w:r>
      <w:r>
        <w:rPr>
          <w:color w:val="201F1E"/>
        </w:rPr>
        <w:t>.</w:t>
      </w:r>
    </w:p>
    <w:p w14:paraId="29B907BF" w14:textId="77777777" w:rsidR="00276E73" w:rsidRPr="0043526F" w:rsidRDefault="00276E73" w:rsidP="00276E73">
      <w:pPr>
        <w:widowControl/>
        <w:numPr>
          <w:ilvl w:val="0"/>
          <w:numId w:val="35"/>
        </w:numPr>
        <w:suppressAutoHyphens w:val="0"/>
        <w:spacing w:after="160" w:line="259" w:lineRule="auto"/>
      </w:pPr>
      <w:r w:rsidRPr="0043526F">
        <w:rPr>
          <w:color w:val="201F1E"/>
        </w:rPr>
        <w:t>Valná hromada ASPŠ</w:t>
      </w:r>
      <w:r w:rsidRPr="0043526F">
        <w:t xml:space="preserve"> opakovaně odmítá opakování přijímací zkoušky v rámci jednoho kola přijímacího řízení v maturitních oborech vzdělání.</w:t>
      </w:r>
    </w:p>
    <w:p w14:paraId="3A6AFE3B" w14:textId="77777777" w:rsidR="00276E73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Valná hromada ASPŠ zásadně odmítá postup NÚV v oblasti revizí RVP </w:t>
      </w:r>
      <w:r>
        <w:rPr>
          <w:color w:val="201F1E"/>
        </w:rPr>
        <w:t xml:space="preserve">pro </w:t>
      </w:r>
      <w:r w:rsidRPr="0043526F">
        <w:rPr>
          <w:color w:val="201F1E"/>
        </w:rPr>
        <w:t xml:space="preserve">odborné vzdělávání. Naše připomínky byly prakticky kompletně odmítnuty a názor škol není </w:t>
      </w:r>
      <w:r>
        <w:rPr>
          <w:color w:val="201F1E"/>
        </w:rPr>
        <w:t>vůbec</w:t>
      </w:r>
      <w:r w:rsidRPr="0043526F">
        <w:rPr>
          <w:color w:val="201F1E"/>
        </w:rPr>
        <w:t xml:space="preserve"> reflektován. </w:t>
      </w:r>
    </w:p>
    <w:p w14:paraId="35A80117" w14:textId="77777777" w:rsidR="00276E73" w:rsidRPr="0043526F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 xml:space="preserve">Valná hromada konstatuje velkou nespokojenost nad </w:t>
      </w:r>
      <w:r>
        <w:rPr>
          <w:color w:val="201F1E"/>
        </w:rPr>
        <w:t xml:space="preserve">opakovanou </w:t>
      </w:r>
      <w:r w:rsidRPr="0043526F">
        <w:rPr>
          <w:color w:val="201F1E"/>
        </w:rPr>
        <w:t xml:space="preserve">neúčastí ministra školství v diskusi se členy ASPŠ v rámci </w:t>
      </w:r>
      <w:r>
        <w:rPr>
          <w:color w:val="201F1E"/>
        </w:rPr>
        <w:t xml:space="preserve">předem </w:t>
      </w:r>
      <w:r w:rsidRPr="0043526F">
        <w:rPr>
          <w:color w:val="201F1E"/>
        </w:rPr>
        <w:t>dlouho ohlášeného jednání ve Špindlerově Mlýně</w:t>
      </w:r>
      <w:r>
        <w:rPr>
          <w:color w:val="201F1E"/>
        </w:rPr>
        <w:t>, a to právě v době přípravy zásadních reforem pro regionální školství.</w:t>
      </w:r>
    </w:p>
    <w:p w14:paraId="093E992A" w14:textId="77777777" w:rsidR="00276E73" w:rsidRPr="0043526F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opakovaně poukazuje na absenci systémového řešení nedostatku učitelů</w:t>
      </w:r>
      <w:r>
        <w:rPr>
          <w:color w:val="201F1E"/>
        </w:rPr>
        <w:t xml:space="preserve"> zejména</w:t>
      </w:r>
      <w:r w:rsidRPr="0043526F">
        <w:rPr>
          <w:color w:val="201F1E"/>
        </w:rPr>
        <w:t xml:space="preserve"> odborných </w:t>
      </w:r>
      <w:r>
        <w:rPr>
          <w:color w:val="201F1E"/>
        </w:rPr>
        <w:t xml:space="preserve">a přírodovědných </w:t>
      </w:r>
      <w:r w:rsidRPr="0043526F">
        <w:rPr>
          <w:color w:val="201F1E"/>
        </w:rPr>
        <w:t>předmětů.</w:t>
      </w:r>
    </w:p>
    <w:p w14:paraId="41869083" w14:textId="77777777" w:rsidR="00276E73" w:rsidRPr="0043526F" w:rsidRDefault="00276E73" w:rsidP="00276E73">
      <w:pPr>
        <w:widowControl/>
        <w:numPr>
          <w:ilvl w:val="0"/>
          <w:numId w:val="35"/>
        </w:numPr>
        <w:suppressAutoHyphens w:val="0"/>
        <w:rPr>
          <w:rFonts w:eastAsia="Times New Roman"/>
        </w:rPr>
      </w:pPr>
      <w:r w:rsidRPr="0043526F">
        <w:rPr>
          <w:color w:val="201F1E"/>
        </w:rPr>
        <w:t>Valná hromada ASPŠ žádá o</w:t>
      </w:r>
      <w:r w:rsidRPr="0043526F">
        <w:rPr>
          <w:rFonts w:eastAsia="Times New Roman"/>
        </w:rPr>
        <w:t xml:space="preserve"> revizi NV </w:t>
      </w:r>
      <w:r>
        <w:rPr>
          <w:rFonts w:eastAsia="Times New Roman"/>
        </w:rPr>
        <w:t>č</w:t>
      </w:r>
      <w:r w:rsidRPr="0043526F">
        <w:rPr>
          <w:rFonts w:eastAsia="Times New Roman"/>
        </w:rPr>
        <w:t>. 211/2010 Sb., o soustavě oboru vzdělání, Příloha</w:t>
      </w:r>
      <w:r>
        <w:rPr>
          <w:rFonts w:eastAsia="Times New Roman"/>
        </w:rPr>
        <w:t xml:space="preserve"> č.2 -</w:t>
      </w:r>
      <w:r w:rsidRPr="0043526F">
        <w:rPr>
          <w:rFonts w:eastAsia="Times New Roman"/>
        </w:rPr>
        <w:t xml:space="preserve"> onemocnění nebo zdravotní obtíže pro účely stanovení zdravotní způsobilosti uchazeče ke vzdělávání pro </w:t>
      </w:r>
      <w:r>
        <w:rPr>
          <w:rFonts w:eastAsia="Times New Roman"/>
        </w:rPr>
        <w:t xml:space="preserve">technické </w:t>
      </w:r>
      <w:r w:rsidRPr="0043526F">
        <w:rPr>
          <w:rFonts w:eastAsia="Times New Roman"/>
        </w:rPr>
        <w:t xml:space="preserve">obory </w:t>
      </w:r>
      <w:r>
        <w:rPr>
          <w:rFonts w:eastAsia="Times New Roman"/>
        </w:rPr>
        <w:t xml:space="preserve">vzdělání. </w:t>
      </w:r>
      <w:r w:rsidRPr="0043526F">
        <w:rPr>
          <w:rFonts w:eastAsia="Times New Roman"/>
        </w:rPr>
        <w:t>Jde o základní předpoklad naplnění principu BOZP.</w:t>
      </w:r>
    </w:p>
    <w:p w14:paraId="6262CA87" w14:textId="77777777" w:rsidR="00276E73" w:rsidRPr="0043526F" w:rsidRDefault="00276E73" w:rsidP="00276E73">
      <w:pPr>
        <w:ind w:left="1776"/>
        <w:rPr>
          <w:rFonts w:eastAsia="Times New Roman"/>
        </w:rPr>
      </w:pPr>
    </w:p>
    <w:p w14:paraId="03008E30" w14:textId="77777777" w:rsidR="00276E73" w:rsidRPr="00BC55CA" w:rsidRDefault="00276E73" w:rsidP="00276E73">
      <w:pPr>
        <w:pStyle w:val="xmsonormal"/>
        <w:numPr>
          <w:ilvl w:val="0"/>
          <w:numId w:val="35"/>
        </w:numPr>
        <w:spacing w:before="0" w:beforeAutospacing="0" w:after="120" w:afterAutospacing="0"/>
        <w:rPr>
          <w:color w:val="201F1E"/>
        </w:rPr>
      </w:pPr>
      <w:r w:rsidRPr="0043526F">
        <w:rPr>
          <w:color w:val="201F1E"/>
        </w:rPr>
        <w:t>Valná hromada ASPŠ p</w:t>
      </w:r>
      <w:r w:rsidRPr="0043526F">
        <w:t>ožaduje, aby v hodnotách PH max byla promítnuta možnost vyučovat více rozdílných zaměření v rámci jedné třídy s odpovídajícím finančním krytím.</w:t>
      </w:r>
    </w:p>
    <w:p w14:paraId="475B858E" w14:textId="77777777" w:rsidR="00276E73" w:rsidRDefault="00276E73" w:rsidP="00276E73">
      <w:pPr>
        <w:pStyle w:val="Odstavecseseznamem"/>
        <w:rPr>
          <w:color w:val="201F1E"/>
        </w:rPr>
      </w:pPr>
    </w:p>
    <w:p w14:paraId="1D1F6252" w14:textId="77777777" w:rsidR="00276E73" w:rsidRDefault="00276E73" w:rsidP="00276E73">
      <w:pPr>
        <w:pStyle w:val="xmsonormal"/>
        <w:spacing w:before="0" w:beforeAutospacing="0" w:after="120" w:afterAutospacing="0"/>
        <w:rPr>
          <w:color w:val="201F1E"/>
        </w:rPr>
      </w:pPr>
    </w:p>
    <w:p w14:paraId="51A26742" w14:textId="77777777" w:rsidR="00276E73" w:rsidRPr="0043526F" w:rsidRDefault="00276E73" w:rsidP="00276E73">
      <w:pPr>
        <w:ind w:left="1056"/>
      </w:pPr>
    </w:p>
    <w:p w14:paraId="456000AA" w14:textId="1855262D" w:rsidR="005A14FF" w:rsidRDefault="005A14F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Příští VH ASPŠ ČR – Hotel Horal </w:t>
      </w:r>
      <w:r w:rsidR="00E92A34">
        <w:rPr>
          <w:rFonts w:asciiTheme="minorHAnsi" w:hAnsiTheme="minorHAnsi" w:cstheme="minorHAnsi"/>
          <w:b/>
        </w:rPr>
        <w:t>5</w:t>
      </w:r>
      <w:r>
        <w:rPr>
          <w:rFonts w:asciiTheme="minorHAnsi" w:hAnsiTheme="minorHAnsi" w:cstheme="minorHAnsi"/>
          <w:b/>
        </w:rPr>
        <w:t>.-</w:t>
      </w:r>
      <w:r w:rsidR="00E92A34">
        <w:rPr>
          <w:rFonts w:asciiTheme="minorHAnsi" w:hAnsiTheme="minorHAnsi" w:cstheme="minorHAnsi"/>
          <w:b/>
        </w:rPr>
        <w:t>7.10.2020</w:t>
      </w:r>
    </w:p>
    <w:p w14:paraId="15A655C8" w14:textId="29358D6F" w:rsidR="009653B2" w:rsidRDefault="009653B2">
      <w:pPr>
        <w:rPr>
          <w:rFonts w:asciiTheme="minorHAnsi" w:hAnsiTheme="minorHAnsi" w:cstheme="minorHAnsi"/>
          <w:b/>
        </w:rPr>
      </w:pPr>
    </w:p>
    <w:p w14:paraId="698A1E21" w14:textId="77777777" w:rsidR="009653B2" w:rsidRPr="0043526F" w:rsidRDefault="009653B2" w:rsidP="009653B2">
      <w:pPr>
        <w:pStyle w:val="xmsonormal"/>
        <w:spacing w:before="0" w:beforeAutospacing="0" w:after="120" w:afterAutospacing="0"/>
        <w:jc w:val="center"/>
        <w:rPr>
          <w:color w:val="201F1E"/>
        </w:rPr>
      </w:pPr>
      <w:r>
        <w:rPr>
          <w:color w:val="201F1E"/>
        </w:rPr>
        <w:t>Ve Špindlerově Mlýně, 2.10.2019</w:t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  <w:t>Ing. Jiří Zajíček</w:t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</w:r>
      <w:r>
        <w:rPr>
          <w:color w:val="201F1E"/>
        </w:rPr>
        <w:tab/>
        <w:t>Předseda Asociace SPŠ ČR</w:t>
      </w:r>
    </w:p>
    <w:p w14:paraId="067FA283" w14:textId="77777777" w:rsidR="009653B2" w:rsidRPr="00E06338" w:rsidRDefault="009653B2">
      <w:pPr>
        <w:rPr>
          <w:rFonts w:asciiTheme="minorHAnsi" w:hAnsiTheme="minorHAnsi" w:cstheme="minorHAnsi"/>
          <w:b/>
        </w:rPr>
      </w:pPr>
      <w:bookmarkStart w:id="0" w:name="_GoBack"/>
      <w:bookmarkEnd w:id="0"/>
    </w:p>
    <w:sectPr w:rsidR="009653B2" w:rsidRPr="00E06338" w:rsidSect="007B75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25BDC"/>
    <w:multiLevelType w:val="hybridMultilevel"/>
    <w:tmpl w:val="9F96B4AE"/>
    <w:lvl w:ilvl="0" w:tplc="04050001">
      <w:start w:val="1"/>
      <w:numFmt w:val="bullet"/>
      <w:lvlText w:val=""/>
      <w:lvlJc w:val="left"/>
      <w:pPr>
        <w:ind w:left="7019" w:hanging="360"/>
      </w:pPr>
      <w:rPr>
        <w:rFonts w:ascii="Symbol" w:hAnsi="Symbol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77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84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91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8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6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3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20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779" w:hanging="360"/>
      </w:pPr>
      <w:rPr>
        <w:rFonts w:ascii="Wingdings" w:hAnsi="Wingdings" w:hint="default"/>
      </w:rPr>
    </w:lvl>
  </w:abstractNum>
  <w:abstractNum w:abstractNumId="1" w15:restartNumberingAfterBreak="0">
    <w:nsid w:val="129E7350"/>
    <w:multiLevelType w:val="hybridMultilevel"/>
    <w:tmpl w:val="15A6C87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B04F51"/>
    <w:multiLevelType w:val="hybridMultilevel"/>
    <w:tmpl w:val="5ABC313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48478C"/>
    <w:multiLevelType w:val="hybridMultilevel"/>
    <w:tmpl w:val="10CA6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A2A748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D7CF6"/>
    <w:multiLevelType w:val="hybridMultilevel"/>
    <w:tmpl w:val="909AE28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596E9F"/>
    <w:multiLevelType w:val="hybridMultilevel"/>
    <w:tmpl w:val="1A0C7CB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8556A8"/>
    <w:multiLevelType w:val="hybridMultilevel"/>
    <w:tmpl w:val="55BC6B24"/>
    <w:lvl w:ilvl="0" w:tplc="BBA2A748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81817"/>
    <w:multiLevelType w:val="hybridMultilevel"/>
    <w:tmpl w:val="B36CEAE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0D3FD7"/>
    <w:multiLevelType w:val="hybridMultilevel"/>
    <w:tmpl w:val="AA76F20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5058F8"/>
    <w:multiLevelType w:val="hybridMultilevel"/>
    <w:tmpl w:val="E61075A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D1196F"/>
    <w:multiLevelType w:val="hybridMultilevel"/>
    <w:tmpl w:val="E7F67EBC"/>
    <w:lvl w:ilvl="0" w:tplc="61243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58AD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C6B1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46DF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E2D6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7610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541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D83F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17005B"/>
    <w:multiLevelType w:val="hybridMultilevel"/>
    <w:tmpl w:val="BD2AA6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9291E"/>
    <w:multiLevelType w:val="hybridMultilevel"/>
    <w:tmpl w:val="47C841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F158E"/>
    <w:multiLevelType w:val="hybridMultilevel"/>
    <w:tmpl w:val="1E5E6B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8406D"/>
    <w:multiLevelType w:val="hybridMultilevel"/>
    <w:tmpl w:val="ABD450FC"/>
    <w:lvl w:ilvl="0" w:tplc="270C7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B0E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0C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C7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090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7C8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26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08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CC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C64279"/>
    <w:multiLevelType w:val="hybridMultilevel"/>
    <w:tmpl w:val="8364F120"/>
    <w:lvl w:ilvl="0" w:tplc="CAE6502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9E7723F"/>
    <w:multiLevelType w:val="hybridMultilevel"/>
    <w:tmpl w:val="36F84568"/>
    <w:lvl w:ilvl="0" w:tplc="04050011">
      <w:start w:val="1"/>
      <w:numFmt w:val="decimal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AC47644"/>
    <w:multiLevelType w:val="hybridMultilevel"/>
    <w:tmpl w:val="DB52519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46A3F"/>
    <w:multiLevelType w:val="hybridMultilevel"/>
    <w:tmpl w:val="37B6D418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9" w15:restartNumberingAfterBreak="0">
    <w:nsid w:val="4E1C4584"/>
    <w:multiLevelType w:val="hybridMultilevel"/>
    <w:tmpl w:val="16E0F8E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D85D4B"/>
    <w:multiLevelType w:val="hybridMultilevel"/>
    <w:tmpl w:val="93106E52"/>
    <w:lvl w:ilvl="0" w:tplc="BE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CC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12A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92E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E0F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0E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B4B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0A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22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E65214"/>
    <w:multiLevelType w:val="hybridMultilevel"/>
    <w:tmpl w:val="0DD03092"/>
    <w:lvl w:ilvl="0" w:tplc="9EA6E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4F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E3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26C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CD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2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5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0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2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4559C3"/>
    <w:multiLevelType w:val="hybridMultilevel"/>
    <w:tmpl w:val="ABFEE26A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246F1"/>
    <w:multiLevelType w:val="hybridMultilevel"/>
    <w:tmpl w:val="A27622FE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7B01B5"/>
    <w:multiLevelType w:val="hybridMultilevel"/>
    <w:tmpl w:val="401E4D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94447"/>
    <w:multiLevelType w:val="hybridMultilevel"/>
    <w:tmpl w:val="56E04AA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F266E9F"/>
    <w:multiLevelType w:val="hybridMultilevel"/>
    <w:tmpl w:val="48FC60E0"/>
    <w:lvl w:ilvl="0" w:tplc="BBA2A748">
      <w:numFmt w:val="bullet"/>
      <w:lvlText w:val="-"/>
      <w:lvlJc w:val="left"/>
      <w:pPr>
        <w:ind w:left="1080" w:hanging="360"/>
      </w:pPr>
      <w:rPr>
        <w:rFonts w:ascii="Calibri" w:eastAsia="Arial Unicode MS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EE687F"/>
    <w:multiLevelType w:val="hybridMultilevel"/>
    <w:tmpl w:val="38543AFE"/>
    <w:lvl w:ilvl="0" w:tplc="040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644A28E0"/>
    <w:multiLevelType w:val="hybridMultilevel"/>
    <w:tmpl w:val="BA66544E"/>
    <w:lvl w:ilvl="0" w:tplc="BBA2A748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884A08"/>
    <w:multiLevelType w:val="multilevel"/>
    <w:tmpl w:val="A11EA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830402C"/>
    <w:multiLevelType w:val="hybridMultilevel"/>
    <w:tmpl w:val="10CEEC4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755AC3"/>
    <w:multiLevelType w:val="hybridMultilevel"/>
    <w:tmpl w:val="6C800C60"/>
    <w:lvl w:ilvl="0" w:tplc="2DDA7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8B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E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AE3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63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8D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49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16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9F693C"/>
    <w:multiLevelType w:val="hybridMultilevel"/>
    <w:tmpl w:val="05861F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77B4F"/>
    <w:multiLevelType w:val="hybridMultilevel"/>
    <w:tmpl w:val="9EB6173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F863974"/>
    <w:multiLevelType w:val="hybridMultilevel"/>
    <w:tmpl w:val="A50AE54A"/>
    <w:lvl w:ilvl="0" w:tplc="0D503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E8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25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4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CC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6D4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01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0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18"/>
  </w:num>
  <w:num w:numId="3">
    <w:abstractNumId w:val="22"/>
  </w:num>
  <w:num w:numId="4">
    <w:abstractNumId w:val="25"/>
  </w:num>
  <w:num w:numId="5">
    <w:abstractNumId w:val="16"/>
  </w:num>
  <w:num w:numId="6">
    <w:abstractNumId w:val="12"/>
  </w:num>
  <w:num w:numId="7">
    <w:abstractNumId w:val="3"/>
  </w:num>
  <w:num w:numId="8">
    <w:abstractNumId w:val="11"/>
  </w:num>
  <w:num w:numId="9">
    <w:abstractNumId w:val="27"/>
  </w:num>
  <w:num w:numId="10">
    <w:abstractNumId w:val="0"/>
  </w:num>
  <w:num w:numId="11">
    <w:abstractNumId w:val="19"/>
  </w:num>
  <w:num w:numId="12">
    <w:abstractNumId w:val="30"/>
  </w:num>
  <w:num w:numId="13">
    <w:abstractNumId w:val="5"/>
  </w:num>
  <w:num w:numId="14">
    <w:abstractNumId w:val="9"/>
  </w:num>
  <w:num w:numId="15">
    <w:abstractNumId w:val="7"/>
  </w:num>
  <w:num w:numId="16">
    <w:abstractNumId w:val="8"/>
  </w:num>
  <w:num w:numId="17">
    <w:abstractNumId w:val="4"/>
  </w:num>
  <w:num w:numId="18">
    <w:abstractNumId w:val="2"/>
  </w:num>
  <w:num w:numId="19">
    <w:abstractNumId w:val="33"/>
  </w:num>
  <w:num w:numId="20">
    <w:abstractNumId w:val="1"/>
  </w:num>
  <w:num w:numId="21">
    <w:abstractNumId w:val="10"/>
  </w:num>
  <w:num w:numId="22">
    <w:abstractNumId w:val="14"/>
  </w:num>
  <w:num w:numId="23">
    <w:abstractNumId w:val="6"/>
  </w:num>
  <w:num w:numId="24">
    <w:abstractNumId w:val="23"/>
  </w:num>
  <w:num w:numId="25">
    <w:abstractNumId w:val="21"/>
  </w:num>
  <w:num w:numId="26">
    <w:abstractNumId w:val="34"/>
  </w:num>
  <w:num w:numId="27">
    <w:abstractNumId w:val="26"/>
  </w:num>
  <w:num w:numId="28">
    <w:abstractNumId w:val="31"/>
  </w:num>
  <w:num w:numId="29">
    <w:abstractNumId w:val="20"/>
  </w:num>
  <w:num w:numId="30">
    <w:abstractNumId w:val="15"/>
  </w:num>
  <w:num w:numId="31">
    <w:abstractNumId w:val="28"/>
  </w:num>
  <w:num w:numId="32">
    <w:abstractNumId w:val="13"/>
  </w:num>
  <w:num w:numId="33">
    <w:abstractNumId w:val="24"/>
  </w:num>
  <w:num w:numId="34">
    <w:abstractNumId w:val="17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A54"/>
    <w:rsid w:val="00004EF8"/>
    <w:rsid w:val="000410F8"/>
    <w:rsid w:val="000747D2"/>
    <w:rsid w:val="0007523A"/>
    <w:rsid w:val="000A565B"/>
    <w:rsid w:val="000B3B02"/>
    <w:rsid w:val="000D58EB"/>
    <w:rsid w:val="000F1086"/>
    <w:rsid w:val="001158A4"/>
    <w:rsid w:val="00122A54"/>
    <w:rsid w:val="001515B8"/>
    <w:rsid w:val="00162469"/>
    <w:rsid w:val="00191C89"/>
    <w:rsid w:val="001928B0"/>
    <w:rsid w:val="001B1222"/>
    <w:rsid w:val="001B3303"/>
    <w:rsid w:val="001B48C4"/>
    <w:rsid w:val="00241DF3"/>
    <w:rsid w:val="00276E73"/>
    <w:rsid w:val="0028570C"/>
    <w:rsid w:val="002975F7"/>
    <w:rsid w:val="002D7257"/>
    <w:rsid w:val="002F1A96"/>
    <w:rsid w:val="0031431F"/>
    <w:rsid w:val="00363135"/>
    <w:rsid w:val="003B09D7"/>
    <w:rsid w:val="003F766F"/>
    <w:rsid w:val="004001A2"/>
    <w:rsid w:val="004240BA"/>
    <w:rsid w:val="00433974"/>
    <w:rsid w:val="00436CBE"/>
    <w:rsid w:val="00464EFC"/>
    <w:rsid w:val="00472AC9"/>
    <w:rsid w:val="0047419E"/>
    <w:rsid w:val="0049491E"/>
    <w:rsid w:val="004A19E8"/>
    <w:rsid w:val="004A2208"/>
    <w:rsid w:val="004C56B7"/>
    <w:rsid w:val="004D51E8"/>
    <w:rsid w:val="004F6E3A"/>
    <w:rsid w:val="00505B9A"/>
    <w:rsid w:val="00536A5E"/>
    <w:rsid w:val="00536EC7"/>
    <w:rsid w:val="0053722A"/>
    <w:rsid w:val="005602E0"/>
    <w:rsid w:val="005A14FF"/>
    <w:rsid w:val="005A16F0"/>
    <w:rsid w:val="005B565F"/>
    <w:rsid w:val="005C6050"/>
    <w:rsid w:val="005D7AF4"/>
    <w:rsid w:val="00642B3D"/>
    <w:rsid w:val="006810AF"/>
    <w:rsid w:val="006A0C61"/>
    <w:rsid w:val="00750877"/>
    <w:rsid w:val="007A20DB"/>
    <w:rsid w:val="007B5A86"/>
    <w:rsid w:val="007B75C5"/>
    <w:rsid w:val="007D346C"/>
    <w:rsid w:val="007E266F"/>
    <w:rsid w:val="007F3189"/>
    <w:rsid w:val="008008B3"/>
    <w:rsid w:val="00820CF3"/>
    <w:rsid w:val="008541E2"/>
    <w:rsid w:val="00872662"/>
    <w:rsid w:val="008873AF"/>
    <w:rsid w:val="00913499"/>
    <w:rsid w:val="00931CF6"/>
    <w:rsid w:val="009551E3"/>
    <w:rsid w:val="009653B2"/>
    <w:rsid w:val="009B5DBC"/>
    <w:rsid w:val="009B69DA"/>
    <w:rsid w:val="009D1CCE"/>
    <w:rsid w:val="009E18A2"/>
    <w:rsid w:val="00A41D45"/>
    <w:rsid w:val="00A53D96"/>
    <w:rsid w:val="00A53EB8"/>
    <w:rsid w:val="00A62B43"/>
    <w:rsid w:val="00A63A78"/>
    <w:rsid w:val="00A672FF"/>
    <w:rsid w:val="00AC7135"/>
    <w:rsid w:val="00AD3E88"/>
    <w:rsid w:val="00AF0ACB"/>
    <w:rsid w:val="00B31213"/>
    <w:rsid w:val="00B40034"/>
    <w:rsid w:val="00B51812"/>
    <w:rsid w:val="00B525B8"/>
    <w:rsid w:val="00BE2D7B"/>
    <w:rsid w:val="00C10C0B"/>
    <w:rsid w:val="00C1216D"/>
    <w:rsid w:val="00C223D1"/>
    <w:rsid w:val="00C30A22"/>
    <w:rsid w:val="00C376EC"/>
    <w:rsid w:val="00C60B0A"/>
    <w:rsid w:val="00C77C3E"/>
    <w:rsid w:val="00C9160D"/>
    <w:rsid w:val="00C94C12"/>
    <w:rsid w:val="00CF4250"/>
    <w:rsid w:val="00D055FB"/>
    <w:rsid w:val="00D14A5C"/>
    <w:rsid w:val="00D51E69"/>
    <w:rsid w:val="00D87A0F"/>
    <w:rsid w:val="00DF51A8"/>
    <w:rsid w:val="00DF62DF"/>
    <w:rsid w:val="00E06338"/>
    <w:rsid w:val="00E23ECE"/>
    <w:rsid w:val="00E430EC"/>
    <w:rsid w:val="00E5449B"/>
    <w:rsid w:val="00E55A42"/>
    <w:rsid w:val="00E6793A"/>
    <w:rsid w:val="00E92A34"/>
    <w:rsid w:val="00EA469E"/>
    <w:rsid w:val="00EB5C5D"/>
    <w:rsid w:val="00ED2CD0"/>
    <w:rsid w:val="00F05EA5"/>
    <w:rsid w:val="00F154F3"/>
    <w:rsid w:val="00F30B03"/>
    <w:rsid w:val="00F7514A"/>
    <w:rsid w:val="00FD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0001F"/>
  <w15:docId w15:val="{EDBACF73-CA9D-4AF0-B6A1-79A46972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22A54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122A5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">
    <w:name w:val="List"/>
    <w:basedOn w:val="Normln"/>
    <w:rsid w:val="00122A54"/>
    <w:pPr>
      <w:spacing w:after="120"/>
    </w:pPr>
    <w:rPr>
      <w:rFonts w:cs="Tahom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22A5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22A54"/>
    <w:rPr>
      <w:rFonts w:ascii="Times New Roman" w:eastAsia="Arial Unicode MS" w:hAnsi="Times New Roman" w:cs="Times New Roman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122A54"/>
    <w:rPr>
      <w:rFonts w:ascii="Times New Roman" w:eastAsia="Arial Unicode MS" w:hAnsi="Times New Roman" w:cs="Times New Roman"/>
      <w:b/>
      <w:bCs/>
      <w:i/>
      <w:iCs/>
      <w:sz w:val="26"/>
      <w:szCs w:val="26"/>
      <w:lang w:eastAsia="cs-CZ"/>
    </w:rPr>
  </w:style>
  <w:style w:type="paragraph" w:styleId="Zkladntext2">
    <w:name w:val="Body Text 2"/>
    <w:basedOn w:val="Normln"/>
    <w:link w:val="Zkladntext2Char"/>
    <w:rsid w:val="00122A5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122A54"/>
    <w:rPr>
      <w:rFonts w:ascii="Times New Roman" w:eastAsia="Arial Unicode MS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47419E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9E18A2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B69DA"/>
    <w:pPr>
      <w:widowControl/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9B69DA"/>
    <w:rPr>
      <w:rFonts w:ascii="Consolas" w:hAnsi="Consolas"/>
      <w:sz w:val="21"/>
      <w:szCs w:val="21"/>
    </w:rPr>
  </w:style>
  <w:style w:type="paragraph" w:customStyle="1" w:styleId="xmsonormal">
    <w:name w:val="x_msonormal"/>
    <w:basedOn w:val="Normln"/>
    <w:uiPriority w:val="99"/>
    <w:rsid w:val="00276E73"/>
    <w:pPr>
      <w:widowControl/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6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4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5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6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26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56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1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1384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Jiří Zajíček</cp:lastModifiedBy>
  <cp:revision>10</cp:revision>
  <dcterms:created xsi:type="dcterms:W3CDTF">2019-10-05T10:55:00Z</dcterms:created>
  <dcterms:modified xsi:type="dcterms:W3CDTF">2019-10-05T11:01:00Z</dcterms:modified>
</cp:coreProperties>
</file>